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929"/>
        <w:gridCol w:w="6918"/>
      </w:tblGrid>
      <w:tr w:rsidR="001B2971" w:rsidRPr="001B2971" w14:paraId="22D5C5D2" w14:textId="77777777" w:rsidTr="1656218C">
        <w:trPr>
          <w:trHeight w:val="300"/>
        </w:trPr>
        <w:tc>
          <w:tcPr>
            <w:tcW w:w="262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 xml:space="preserve">TECHNINĖ </w:t>
            </w:r>
            <w:commentRangeStart w:id="0"/>
            <w:r w:rsidRPr="001B2971">
              <w:rPr>
                <w:rFonts w:ascii="Arial" w:hAnsi="Arial" w:cs="Arial"/>
                <w:b/>
                <w:bCs/>
                <w:sz w:val="20"/>
                <w:szCs w:val="20"/>
              </w:rPr>
              <w:t>SPECIFIKACIJA</w:t>
            </w:r>
            <w:commentRangeEnd w:id="0"/>
            <w:r w:rsidR="00257456">
              <w:rPr>
                <w:rStyle w:val="CommentReference"/>
                <w:rFonts w:ascii="Times New Roman" w:eastAsia="Times New Roman" w:hAnsi="Times New Roman" w:cs="Times New Roman"/>
              </w:rPr>
              <w:commentReference w:id="0"/>
            </w:r>
          </w:p>
        </w:tc>
        <w:tc>
          <w:tcPr>
            <w:tcW w:w="237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1B2971" w:rsidRDefault="00F47A64"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1656218C">
        <w:trPr>
          <w:trHeight w:val="300"/>
        </w:trPr>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379"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375"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0A7C06">
        <w:trPr>
          <w:trHeight w:val="4328"/>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379" w:type="pct"/>
            <w:vAlign w:val="center"/>
          </w:tcPr>
          <w:p w14:paraId="6DD214AC" w14:textId="16E120DC" w:rsidR="00AF5212" w:rsidRDefault="00DD7F03" w:rsidP="000A7C06">
            <w:pPr>
              <w:pStyle w:val="ListParagraph"/>
              <w:tabs>
                <w:tab w:val="left" w:pos="142"/>
                <w:tab w:val="left" w:pos="426"/>
              </w:tabs>
              <w:ind w:left="0"/>
              <w:jc w:val="both"/>
              <w:rPr>
                <w:rFonts w:ascii="Arial" w:hAnsi="Arial" w:cs="Arial"/>
                <w:sz w:val="20"/>
                <w:szCs w:val="20"/>
              </w:rPr>
            </w:pPr>
            <w:r>
              <w:rPr>
                <w:rFonts w:ascii="Arial" w:hAnsi="Arial" w:cs="Arial"/>
                <w:sz w:val="20"/>
                <w:szCs w:val="20"/>
              </w:rPr>
              <w:t>Perkamų armuotų LEGO tipo blokų kiekiai pagal matmenis:</w:t>
            </w:r>
          </w:p>
          <w:p w14:paraId="319EB53C" w14:textId="77777777" w:rsidR="0091622F" w:rsidRDefault="0091622F" w:rsidP="002F3A23">
            <w:pPr>
              <w:pStyle w:val="ListParagraph"/>
              <w:tabs>
                <w:tab w:val="left" w:pos="142"/>
                <w:tab w:val="left" w:pos="426"/>
              </w:tabs>
              <w:spacing w:after="240"/>
              <w:ind w:left="0"/>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3907"/>
              <w:gridCol w:w="1588"/>
            </w:tblGrid>
            <w:tr w:rsidR="00706B72" w14:paraId="44333542" w14:textId="77777777" w:rsidTr="000A7C06">
              <w:trPr>
                <w:jc w:val="center"/>
              </w:trPr>
              <w:tc>
                <w:tcPr>
                  <w:tcW w:w="3907" w:type="dxa"/>
                </w:tcPr>
                <w:p w14:paraId="6674A35F" w14:textId="7F163C95" w:rsidR="00706B72" w:rsidRDefault="0076710B"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Išmatavimai</w:t>
                  </w:r>
                  <w:r w:rsidR="00257456">
                    <w:rPr>
                      <w:rFonts w:ascii="Arial" w:hAnsi="Arial" w:cs="Arial"/>
                      <w:sz w:val="20"/>
                      <w:szCs w:val="20"/>
                    </w:rPr>
                    <w:t xml:space="preserve"> (mm)</w:t>
                  </w:r>
                </w:p>
                <w:p w14:paraId="14B395BD" w14:textId="34F6E9A0" w:rsidR="00257456" w:rsidRDefault="00257456"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w:t>
                  </w:r>
                  <w:r w:rsidRPr="00257456">
                    <w:rPr>
                      <w:rFonts w:ascii="Arial" w:hAnsi="Arial" w:cs="Arial"/>
                      <w:sz w:val="20"/>
                      <w:szCs w:val="20"/>
                    </w:rPr>
                    <w:t xml:space="preserve">Ilgis x </w:t>
                  </w:r>
                  <w:r w:rsidR="00BD602C" w:rsidRPr="00257456">
                    <w:rPr>
                      <w:rFonts w:ascii="Arial" w:hAnsi="Arial" w:cs="Arial"/>
                      <w:sz w:val="20"/>
                      <w:szCs w:val="20"/>
                    </w:rPr>
                    <w:t xml:space="preserve">plotis </w:t>
                  </w:r>
                  <w:r w:rsidRPr="00257456">
                    <w:rPr>
                      <w:rFonts w:ascii="Arial" w:hAnsi="Arial" w:cs="Arial"/>
                      <w:sz w:val="20"/>
                      <w:szCs w:val="20"/>
                    </w:rPr>
                    <w:t xml:space="preserve">x </w:t>
                  </w:r>
                  <w:r w:rsidR="00BD602C" w:rsidRPr="00257456">
                    <w:rPr>
                      <w:rFonts w:ascii="Arial" w:hAnsi="Arial" w:cs="Arial"/>
                      <w:sz w:val="20"/>
                      <w:szCs w:val="20"/>
                    </w:rPr>
                    <w:t>aukštis</w:t>
                  </w:r>
                  <w:r>
                    <w:rPr>
                      <w:rFonts w:ascii="Arial" w:hAnsi="Arial" w:cs="Arial"/>
                      <w:sz w:val="20"/>
                      <w:szCs w:val="20"/>
                    </w:rPr>
                    <w:t>):</w:t>
                  </w:r>
                </w:p>
              </w:tc>
              <w:tc>
                <w:tcPr>
                  <w:tcW w:w="1588" w:type="dxa"/>
                </w:tcPr>
                <w:p w14:paraId="10C17CAF" w14:textId="2305D187" w:rsidR="00706B72" w:rsidRDefault="0076710B"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Kiekis</w:t>
                  </w:r>
                  <w:r w:rsidR="00257456">
                    <w:rPr>
                      <w:rFonts w:ascii="Arial" w:hAnsi="Arial" w:cs="Arial"/>
                      <w:sz w:val="20"/>
                      <w:szCs w:val="20"/>
                    </w:rPr>
                    <w:t xml:space="preserve"> (vnt.):</w:t>
                  </w:r>
                </w:p>
              </w:tc>
            </w:tr>
            <w:tr w:rsidR="00706B72" w14:paraId="6EB6EF75" w14:textId="77777777" w:rsidTr="000A7C06">
              <w:trPr>
                <w:jc w:val="center"/>
              </w:trPr>
              <w:tc>
                <w:tcPr>
                  <w:tcW w:w="3907" w:type="dxa"/>
                </w:tcPr>
                <w:p w14:paraId="7B8EED94" w14:textId="0BD772DB" w:rsidR="00706B72" w:rsidRPr="000A7C06" w:rsidRDefault="00706B72" w:rsidP="002F3A23">
                  <w:pPr>
                    <w:pStyle w:val="ListParagraph"/>
                    <w:tabs>
                      <w:tab w:val="left" w:pos="142"/>
                      <w:tab w:val="left" w:pos="426"/>
                    </w:tabs>
                    <w:spacing w:after="240"/>
                    <w:ind w:left="0"/>
                    <w:jc w:val="both"/>
                    <w:rPr>
                      <w:rFonts w:ascii="Arial" w:hAnsi="Arial" w:cs="Arial"/>
                      <w:sz w:val="20"/>
                      <w:szCs w:val="20"/>
                    </w:rPr>
                  </w:pPr>
                  <w:r w:rsidRPr="1656218C">
                    <w:rPr>
                      <w:rFonts w:ascii="Arial" w:hAnsi="Arial" w:cs="Arial"/>
                      <w:sz w:val="20"/>
                      <w:szCs w:val="20"/>
                    </w:rPr>
                    <w:t>600</w:t>
                  </w:r>
                  <w:r w:rsidR="00257456">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Pr>
                      <w:rFonts w:ascii="Arial" w:hAnsi="Arial" w:cs="Arial"/>
                      <w:sz w:val="20"/>
                      <w:szCs w:val="20"/>
                    </w:rPr>
                    <w:t xml:space="preserve"> </w:t>
                  </w:r>
                </w:p>
              </w:tc>
              <w:tc>
                <w:tcPr>
                  <w:tcW w:w="1588" w:type="dxa"/>
                </w:tcPr>
                <w:p w14:paraId="0AE6C91F" w14:textId="635E031D" w:rsidR="00706B72" w:rsidRDefault="00706B72"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89</w:t>
                  </w:r>
                </w:p>
              </w:tc>
            </w:tr>
            <w:tr w:rsidR="00706B72" w14:paraId="39C48D46" w14:textId="77777777" w:rsidTr="000A7C06">
              <w:trPr>
                <w:jc w:val="center"/>
              </w:trPr>
              <w:tc>
                <w:tcPr>
                  <w:tcW w:w="3907" w:type="dxa"/>
                </w:tcPr>
                <w:p w14:paraId="7B0D3C02" w14:textId="0E10E51F" w:rsidR="00706B72" w:rsidRDefault="00706B72" w:rsidP="002F3A23">
                  <w:pPr>
                    <w:pStyle w:val="ListParagraph"/>
                    <w:tabs>
                      <w:tab w:val="left" w:pos="142"/>
                      <w:tab w:val="left" w:pos="426"/>
                    </w:tabs>
                    <w:spacing w:after="240"/>
                    <w:ind w:left="0"/>
                    <w:jc w:val="both"/>
                    <w:rPr>
                      <w:rFonts w:ascii="Arial" w:hAnsi="Arial" w:cs="Arial"/>
                      <w:sz w:val="20"/>
                      <w:szCs w:val="20"/>
                    </w:rPr>
                  </w:pPr>
                  <w:r w:rsidRPr="1656218C">
                    <w:rPr>
                      <w:rFonts w:ascii="Arial" w:hAnsi="Arial" w:cs="Arial"/>
                      <w:sz w:val="20"/>
                      <w:szCs w:val="20"/>
                    </w:rPr>
                    <w:t>1200</w:t>
                  </w:r>
                  <w:r>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Pr>
                      <w:rFonts w:ascii="Arial" w:hAnsi="Arial" w:cs="Arial"/>
                      <w:sz w:val="20"/>
                      <w:szCs w:val="20"/>
                    </w:rPr>
                    <w:t xml:space="preserve"> </w:t>
                  </w:r>
                </w:p>
              </w:tc>
              <w:tc>
                <w:tcPr>
                  <w:tcW w:w="1588" w:type="dxa"/>
                </w:tcPr>
                <w:p w14:paraId="18295669" w14:textId="39328AF0" w:rsidR="00706B72" w:rsidRDefault="00706B72"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328</w:t>
                  </w:r>
                </w:p>
                <w:p w14:paraId="0EB83751" w14:textId="40738575" w:rsidR="00706B72" w:rsidRDefault="00706B72" w:rsidP="002F3A23">
                  <w:pPr>
                    <w:pStyle w:val="ListParagraph"/>
                    <w:tabs>
                      <w:tab w:val="left" w:pos="142"/>
                      <w:tab w:val="left" w:pos="426"/>
                    </w:tabs>
                    <w:spacing w:after="240"/>
                    <w:ind w:left="0"/>
                    <w:jc w:val="both"/>
                    <w:rPr>
                      <w:rFonts w:ascii="Arial" w:hAnsi="Arial" w:cs="Arial"/>
                      <w:sz w:val="20"/>
                      <w:szCs w:val="20"/>
                    </w:rPr>
                  </w:pPr>
                </w:p>
              </w:tc>
            </w:tr>
            <w:tr w:rsidR="00706B72" w14:paraId="427F63E1" w14:textId="77777777" w:rsidTr="000A7C06">
              <w:trPr>
                <w:jc w:val="center"/>
              </w:trPr>
              <w:tc>
                <w:tcPr>
                  <w:tcW w:w="3907" w:type="dxa"/>
                </w:tcPr>
                <w:p w14:paraId="446C8A59" w14:textId="0751978A" w:rsidR="00706B72" w:rsidRDefault="00706B72" w:rsidP="002F3A23">
                  <w:pPr>
                    <w:pStyle w:val="ListParagraph"/>
                    <w:tabs>
                      <w:tab w:val="left" w:pos="142"/>
                      <w:tab w:val="left" w:pos="426"/>
                    </w:tabs>
                    <w:spacing w:after="240"/>
                    <w:ind w:left="0"/>
                    <w:jc w:val="both"/>
                    <w:rPr>
                      <w:rFonts w:ascii="Arial" w:hAnsi="Arial" w:cs="Arial"/>
                      <w:sz w:val="20"/>
                      <w:szCs w:val="20"/>
                    </w:rPr>
                  </w:pPr>
                  <w:r w:rsidRPr="1656218C">
                    <w:rPr>
                      <w:rFonts w:ascii="Arial" w:hAnsi="Arial" w:cs="Arial"/>
                      <w:sz w:val="20"/>
                      <w:szCs w:val="20"/>
                    </w:rPr>
                    <w:t>1800</w:t>
                  </w:r>
                  <w:r>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Pr>
                      <w:rFonts w:ascii="Arial" w:hAnsi="Arial" w:cs="Arial"/>
                      <w:sz w:val="20"/>
                      <w:szCs w:val="20"/>
                    </w:rPr>
                    <w:t xml:space="preserve"> </w:t>
                  </w:r>
                  <w:r w:rsidRPr="1656218C">
                    <w:rPr>
                      <w:rFonts w:ascii="Arial" w:hAnsi="Arial" w:cs="Arial"/>
                      <w:sz w:val="20"/>
                      <w:szCs w:val="20"/>
                    </w:rPr>
                    <w:t>x</w:t>
                  </w:r>
                  <w:r w:rsidR="00257456">
                    <w:rPr>
                      <w:rFonts w:ascii="Arial" w:hAnsi="Arial" w:cs="Arial"/>
                      <w:sz w:val="20"/>
                      <w:szCs w:val="20"/>
                    </w:rPr>
                    <w:t xml:space="preserve"> </w:t>
                  </w:r>
                  <w:r w:rsidRPr="1656218C">
                    <w:rPr>
                      <w:rFonts w:ascii="Arial" w:hAnsi="Arial" w:cs="Arial"/>
                      <w:sz w:val="20"/>
                      <w:szCs w:val="20"/>
                    </w:rPr>
                    <w:t>600</w:t>
                  </w:r>
                  <w:r w:rsidR="00257456">
                    <w:rPr>
                      <w:rFonts w:ascii="Arial" w:hAnsi="Arial" w:cs="Arial"/>
                      <w:sz w:val="20"/>
                      <w:szCs w:val="20"/>
                    </w:rPr>
                    <w:t xml:space="preserve"> </w:t>
                  </w:r>
                </w:p>
              </w:tc>
              <w:tc>
                <w:tcPr>
                  <w:tcW w:w="1588" w:type="dxa"/>
                </w:tcPr>
                <w:p w14:paraId="2A5516B0" w14:textId="602F42E7" w:rsidR="00706B72" w:rsidRDefault="00706B72"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680</w:t>
                  </w:r>
                </w:p>
              </w:tc>
            </w:tr>
          </w:tbl>
          <w:p w14:paraId="5A863396" w14:textId="77777777" w:rsidR="003D41F0" w:rsidRDefault="003D41F0" w:rsidP="002F3A23">
            <w:pPr>
              <w:pStyle w:val="ListParagraph"/>
              <w:tabs>
                <w:tab w:val="left" w:pos="142"/>
                <w:tab w:val="left" w:pos="426"/>
              </w:tabs>
              <w:spacing w:after="240"/>
              <w:ind w:left="0"/>
              <w:jc w:val="both"/>
              <w:rPr>
                <w:rFonts w:ascii="Arial" w:hAnsi="Arial" w:cs="Arial"/>
                <w:sz w:val="20"/>
                <w:szCs w:val="20"/>
              </w:rPr>
            </w:pPr>
          </w:p>
          <w:p w14:paraId="21198D5C" w14:textId="2F655848" w:rsidR="00E445E7" w:rsidRDefault="00E57845"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 xml:space="preserve">Nurodyti gabaritai pateikti nevertinant </w:t>
            </w:r>
            <w:r w:rsidR="00BA3647">
              <w:rPr>
                <w:rFonts w:ascii="Arial" w:hAnsi="Arial" w:cs="Arial"/>
                <w:sz w:val="20"/>
                <w:szCs w:val="20"/>
              </w:rPr>
              <w:t xml:space="preserve">sujungimui naudojamų iškilimų. </w:t>
            </w:r>
          </w:p>
          <w:p w14:paraId="2DCE0B34" w14:textId="5C6E85B7" w:rsidR="00BA3647" w:rsidRPr="001B2971" w:rsidRDefault="00BA3647"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Galim</w:t>
            </w:r>
            <w:r w:rsidR="00A81077">
              <w:rPr>
                <w:rFonts w:ascii="Arial" w:hAnsi="Arial" w:cs="Arial"/>
                <w:sz w:val="20"/>
                <w:szCs w:val="20"/>
              </w:rPr>
              <w:t>a</w:t>
            </w:r>
            <w:r w:rsidR="00F679FB">
              <w:rPr>
                <w:rFonts w:ascii="Arial" w:hAnsi="Arial" w:cs="Arial"/>
                <w:sz w:val="20"/>
                <w:szCs w:val="20"/>
              </w:rPr>
              <w:t xml:space="preserve"> gaminio</w:t>
            </w:r>
            <w:r w:rsidR="00A81077">
              <w:rPr>
                <w:rFonts w:ascii="Arial" w:hAnsi="Arial" w:cs="Arial"/>
                <w:sz w:val="20"/>
                <w:szCs w:val="20"/>
              </w:rPr>
              <w:t xml:space="preserve"> matmenų paklaida ±</w:t>
            </w:r>
            <w:r w:rsidR="00F679FB">
              <w:rPr>
                <w:rFonts w:ascii="Arial" w:hAnsi="Arial" w:cs="Arial"/>
                <w:sz w:val="20"/>
                <w:szCs w:val="20"/>
              </w:rPr>
              <w:t>10mm.</w:t>
            </w:r>
          </w:p>
        </w:tc>
        <w:tc>
          <w:tcPr>
            <w:tcW w:w="2375" w:type="pct"/>
          </w:tcPr>
          <w:p w14:paraId="0540DA68" w14:textId="445C0FBF" w:rsidR="008C6AFA" w:rsidRPr="000A7C06" w:rsidRDefault="005C2204" w:rsidP="002F3A23">
            <w:pPr>
              <w:pStyle w:val="ListParagraph"/>
              <w:tabs>
                <w:tab w:val="left" w:pos="142"/>
                <w:tab w:val="left" w:pos="426"/>
              </w:tabs>
              <w:spacing w:before="240"/>
              <w:ind w:left="0"/>
              <w:jc w:val="both"/>
              <w:rPr>
                <w:rFonts w:ascii="Arial" w:hAnsi="Arial" w:cs="Arial"/>
                <w:sz w:val="20"/>
                <w:szCs w:val="20"/>
                <w:lang w:val="en-GB"/>
              </w:rPr>
            </w:pPr>
            <w:r w:rsidRPr="000A7C06">
              <w:rPr>
                <w:rFonts w:ascii="Arial" w:hAnsi="Arial" w:cs="Arial"/>
                <w:sz w:val="20"/>
                <w:szCs w:val="20"/>
                <w:lang w:val="en-GB"/>
              </w:rPr>
              <w:t xml:space="preserve">Reinforced </w:t>
            </w:r>
            <w:r w:rsidR="00B73CA6" w:rsidRPr="000A7C06">
              <w:rPr>
                <w:rFonts w:ascii="Arial" w:hAnsi="Arial" w:cs="Arial"/>
                <w:sz w:val="20"/>
                <w:szCs w:val="20"/>
                <w:lang w:val="en-GB"/>
              </w:rPr>
              <w:t>„</w:t>
            </w:r>
            <w:proofErr w:type="gramStart"/>
            <w:r w:rsidR="00B73CA6" w:rsidRPr="000A7C06">
              <w:rPr>
                <w:rFonts w:ascii="Arial" w:hAnsi="Arial" w:cs="Arial"/>
                <w:sz w:val="20"/>
                <w:szCs w:val="20"/>
                <w:lang w:val="en-GB"/>
              </w:rPr>
              <w:t>Lego“ type</w:t>
            </w:r>
            <w:proofErr w:type="gramEnd"/>
            <w:r w:rsidR="00B73CA6" w:rsidRPr="000A7C06">
              <w:rPr>
                <w:rFonts w:ascii="Arial" w:hAnsi="Arial" w:cs="Arial"/>
                <w:sz w:val="20"/>
                <w:szCs w:val="20"/>
                <w:lang w:val="en-GB"/>
              </w:rPr>
              <w:t xml:space="preserve"> </w:t>
            </w:r>
            <w:r w:rsidRPr="000A7C06">
              <w:rPr>
                <w:rFonts w:ascii="Arial" w:hAnsi="Arial" w:cs="Arial"/>
                <w:sz w:val="20"/>
                <w:szCs w:val="20"/>
                <w:lang w:val="en-GB"/>
              </w:rPr>
              <w:t xml:space="preserve">blocks are procured, the quantities of which according to </w:t>
            </w:r>
            <w:r w:rsidR="000A7C06" w:rsidRPr="000A7C06">
              <w:rPr>
                <w:rFonts w:ascii="Arial" w:hAnsi="Arial" w:cs="Arial"/>
                <w:sz w:val="20"/>
                <w:szCs w:val="20"/>
                <w:lang w:val="en-GB"/>
              </w:rPr>
              <w:t>measurements</w:t>
            </w:r>
            <w:r w:rsidRPr="000A7C06">
              <w:rPr>
                <w:rFonts w:ascii="Arial" w:hAnsi="Arial" w:cs="Arial"/>
                <w:sz w:val="20"/>
                <w:szCs w:val="20"/>
                <w:lang w:val="en-GB"/>
              </w:rPr>
              <w:t xml:space="preserve"> are as follows:</w:t>
            </w:r>
          </w:p>
          <w:p w14:paraId="74EC5A5F" w14:textId="77777777" w:rsidR="005C2204" w:rsidRPr="000A7C06" w:rsidRDefault="005C2204" w:rsidP="002F3A23">
            <w:pPr>
              <w:pStyle w:val="ListParagraph"/>
              <w:tabs>
                <w:tab w:val="left" w:pos="142"/>
                <w:tab w:val="left" w:pos="426"/>
              </w:tabs>
              <w:spacing w:before="240"/>
              <w:ind w:left="0"/>
              <w:jc w:val="both"/>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3054"/>
              <w:gridCol w:w="1588"/>
            </w:tblGrid>
            <w:tr w:rsidR="00706B72" w:rsidRPr="000A7C06" w14:paraId="40362C54" w14:textId="77777777" w:rsidTr="000A7C06">
              <w:trPr>
                <w:jc w:val="center"/>
              </w:trPr>
              <w:tc>
                <w:tcPr>
                  <w:tcW w:w="3054" w:type="dxa"/>
                </w:tcPr>
                <w:p w14:paraId="12EFC314" w14:textId="19D7C814" w:rsidR="00257456" w:rsidRPr="000A7C06" w:rsidRDefault="000A7C06" w:rsidP="000A7C06">
                  <w:pPr>
                    <w:tabs>
                      <w:tab w:val="left" w:pos="142"/>
                      <w:tab w:val="left" w:pos="426"/>
                    </w:tabs>
                    <w:jc w:val="both"/>
                    <w:rPr>
                      <w:rFonts w:ascii="Arial" w:hAnsi="Arial" w:cs="Arial"/>
                      <w:sz w:val="20"/>
                      <w:szCs w:val="20"/>
                      <w:lang w:val="en-GB"/>
                    </w:rPr>
                  </w:pPr>
                  <w:r w:rsidRPr="000A7C06">
                    <w:rPr>
                      <w:rFonts w:ascii="Arial" w:hAnsi="Arial" w:cs="Arial"/>
                      <w:sz w:val="20"/>
                      <w:szCs w:val="20"/>
                      <w:lang w:val="en-GB"/>
                    </w:rPr>
                    <w:t>Measurements</w:t>
                  </w:r>
                  <w:r w:rsidR="00257456" w:rsidRPr="000A7C06">
                    <w:rPr>
                      <w:rFonts w:ascii="Arial" w:hAnsi="Arial" w:cs="Arial"/>
                      <w:sz w:val="20"/>
                      <w:szCs w:val="20"/>
                      <w:lang w:val="en-GB"/>
                    </w:rPr>
                    <w:t xml:space="preserve"> (mm)</w:t>
                  </w:r>
                </w:p>
                <w:p w14:paraId="2A53F16A" w14:textId="77A6851C" w:rsidR="00706B72" w:rsidRPr="000A7C06" w:rsidRDefault="00257456" w:rsidP="000A7C06">
                  <w:pPr>
                    <w:pStyle w:val="ListParagraph"/>
                    <w:tabs>
                      <w:tab w:val="left" w:pos="142"/>
                      <w:tab w:val="left" w:pos="426"/>
                    </w:tabs>
                    <w:ind w:left="0"/>
                    <w:contextualSpacing w:val="0"/>
                    <w:jc w:val="both"/>
                    <w:rPr>
                      <w:rFonts w:ascii="Arial" w:hAnsi="Arial" w:cs="Arial"/>
                      <w:sz w:val="20"/>
                      <w:szCs w:val="20"/>
                      <w:lang w:val="en-GB"/>
                    </w:rPr>
                  </w:pPr>
                  <w:r w:rsidRPr="000A7C06">
                    <w:rPr>
                      <w:rFonts w:ascii="Arial" w:hAnsi="Arial" w:cs="Arial"/>
                      <w:sz w:val="20"/>
                      <w:szCs w:val="20"/>
                      <w:lang w:val="en-GB"/>
                    </w:rPr>
                    <w:t>(Length x width x height):</w:t>
                  </w:r>
                </w:p>
              </w:tc>
              <w:tc>
                <w:tcPr>
                  <w:tcW w:w="1588" w:type="dxa"/>
                </w:tcPr>
                <w:p w14:paraId="386AD97E" w14:textId="292F95A5" w:rsidR="00706B72" w:rsidRPr="000A7C06" w:rsidRDefault="0076710B" w:rsidP="005C2204">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Quantity</w:t>
                  </w:r>
                  <w:r w:rsidR="00257456" w:rsidRPr="000A7C06">
                    <w:rPr>
                      <w:rFonts w:ascii="Arial" w:hAnsi="Arial" w:cs="Arial"/>
                      <w:sz w:val="20"/>
                      <w:szCs w:val="20"/>
                      <w:lang w:val="en-GB"/>
                    </w:rPr>
                    <w:t xml:space="preserve"> (</w:t>
                  </w:r>
                  <w:proofErr w:type="spellStart"/>
                  <w:r w:rsidR="00257456" w:rsidRPr="000A7C06">
                    <w:rPr>
                      <w:rFonts w:ascii="Arial" w:hAnsi="Arial" w:cs="Arial"/>
                      <w:sz w:val="20"/>
                      <w:szCs w:val="20"/>
                      <w:lang w:val="en-GB"/>
                    </w:rPr>
                    <w:t>psc</w:t>
                  </w:r>
                  <w:proofErr w:type="spellEnd"/>
                  <w:r w:rsidR="00257456" w:rsidRPr="000A7C06">
                    <w:rPr>
                      <w:rFonts w:ascii="Arial" w:hAnsi="Arial" w:cs="Arial"/>
                      <w:sz w:val="20"/>
                      <w:szCs w:val="20"/>
                      <w:lang w:val="en-GB"/>
                    </w:rPr>
                    <w:t>):</w:t>
                  </w:r>
                </w:p>
              </w:tc>
            </w:tr>
            <w:tr w:rsidR="00706B72" w:rsidRPr="000A7C06" w14:paraId="3C3415A5" w14:textId="77777777" w:rsidTr="000A7C06">
              <w:trPr>
                <w:jc w:val="center"/>
              </w:trPr>
              <w:tc>
                <w:tcPr>
                  <w:tcW w:w="3054" w:type="dxa"/>
                </w:tcPr>
                <w:p w14:paraId="794F6C5A" w14:textId="3EE739C1"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600</w:t>
                  </w:r>
                  <w:r w:rsidR="00257456" w:rsidRPr="000A7C06">
                    <w:rPr>
                      <w:rFonts w:ascii="Arial" w:hAnsi="Arial" w:cs="Arial"/>
                      <w:sz w:val="20"/>
                      <w:szCs w:val="20"/>
                      <w:lang w:val="en-GB"/>
                    </w:rPr>
                    <w:t xml:space="preserve"> </w:t>
                  </w:r>
                  <w:r w:rsidRPr="000A7C06">
                    <w:rPr>
                      <w:rFonts w:ascii="Arial" w:hAnsi="Arial" w:cs="Arial"/>
                      <w:sz w:val="20"/>
                      <w:szCs w:val="20"/>
                      <w:lang w:val="en-GB"/>
                    </w:rPr>
                    <w:t>x</w:t>
                  </w:r>
                  <w:r w:rsidR="00257456" w:rsidRPr="000A7C06">
                    <w:rPr>
                      <w:rFonts w:ascii="Arial" w:hAnsi="Arial" w:cs="Arial"/>
                      <w:sz w:val="20"/>
                      <w:szCs w:val="20"/>
                      <w:lang w:val="en-GB"/>
                    </w:rPr>
                    <w:t xml:space="preserve"> </w:t>
                  </w:r>
                  <w:r w:rsidRPr="000A7C06">
                    <w:rPr>
                      <w:rFonts w:ascii="Arial" w:hAnsi="Arial" w:cs="Arial"/>
                      <w:sz w:val="20"/>
                      <w:szCs w:val="20"/>
                      <w:lang w:val="en-GB"/>
                    </w:rPr>
                    <w:t>600 x</w:t>
                  </w:r>
                  <w:r w:rsidR="00257456" w:rsidRPr="000A7C06">
                    <w:rPr>
                      <w:rFonts w:ascii="Arial" w:hAnsi="Arial" w:cs="Arial"/>
                      <w:sz w:val="20"/>
                      <w:szCs w:val="20"/>
                      <w:lang w:val="en-GB"/>
                    </w:rPr>
                    <w:t xml:space="preserve"> </w:t>
                  </w:r>
                  <w:r w:rsidRPr="000A7C06">
                    <w:rPr>
                      <w:rFonts w:ascii="Arial" w:hAnsi="Arial" w:cs="Arial"/>
                      <w:sz w:val="20"/>
                      <w:szCs w:val="20"/>
                      <w:lang w:val="en-GB"/>
                    </w:rPr>
                    <w:t>600 m</w:t>
                  </w:r>
                </w:p>
              </w:tc>
              <w:tc>
                <w:tcPr>
                  <w:tcW w:w="1588" w:type="dxa"/>
                </w:tcPr>
                <w:p w14:paraId="5714CF79" w14:textId="479F7C27"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 xml:space="preserve">89 </w:t>
                  </w:r>
                </w:p>
              </w:tc>
            </w:tr>
            <w:tr w:rsidR="00706B72" w:rsidRPr="000A7C06" w14:paraId="4F28FF92" w14:textId="77777777" w:rsidTr="000A7C06">
              <w:trPr>
                <w:jc w:val="center"/>
              </w:trPr>
              <w:tc>
                <w:tcPr>
                  <w:tcW w:w="3054" w:type="dxa"/>
                </w:tcPr>
                <w:p w14:paraId="352F238C" w14:textId="503A459C"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1200 x</w:t>
                  </w:r>
                  <w:r w:rsidR="00257456" w:rsidRPr="000A7C06">
                    <w:rPr>
                      <w:rFonts w:ascii="Arial" w:hAnsi="Arial" w:cs="Arial"/>
                      <w:sz w:val="20"/>
                      <w:szCs w:val="20"/>
                      <w:lang w:val="en-GB"/>
                    </w:rPr>
                    <w:t xml:space="preserve"> </w:t>
                  </w:r>
                  <w:r w:rsidRPr="000A7C06">
                    <w:rPr>
                      <w:rFonts w:ascii="Arial" w:hAnsi="Arial" w:cs="Arial"/>
                      <w:sz w:val="20"/>
                      <w:szCs w:val="20"/>
                      <w:lang w:val="en-GB"/>
                    </w:rPr>
                    <w:t>600 x</w:t>
                  </w:r>
                  <w:r w:rsidR="00257456" w:rsidRPr="000A7C06">
                    <w:rPr>
                      <w:rFonts w:ascii="Arial" w:hAnsi="Arial" w:cs="Arial"/>
                      <w:sz w:val="20"/>
                      <w:szCs w:val="20"/>
                      <w:lang w:val="en-GB"/>
                    </w:rPr>
                    <w:t xml:space="preserve"> </w:t>
                  </w:r>
                  <w:r w:rsidRPr="000A7C06">
                    <w:rPr>
                      <w:rFonts w:ascii="Arial" w:hAnsi="Arial" w:cs="Arial"/>
                      <w:sz w:val="20"/>
                      <w:szCs w:val="20"/>
                      <w:lang w:val="en-GB"/>
                    </w:rPr>
                    <w:t xml:space="preserve">600 </w:t>
                  </w:r>
                </w:p>
              </w:tc>
              <w:tc>
                <w:tcPr>
                  <w:tcW w:w="1588" w:type="dxa"/>
                </w:tcPr>
                <w:p w14:paraId="2B9D74F2" w14:textId="56882766"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 xml:space="preserve">328 </w:t>
                  </w:r>
                </w:p>
              </w:tc>
            </w:tr>
            <w:tr w:rsidR="00706B72" w:rsidRPr="000A7C06" w14:paraId="4C0DE845" w14:textId="77777777" w:rsidTr="000A7C06">
              <w:trPr>
                <w:jc w:val="center"/>
              </w:trPr>
              <w:tc>
                <w:tcPr>
                  <w:tcW w:w="3054" w:type="dxa"/>
                </w:tcPr>
                <w:p w14:paraId="72E15C74" w14:textId="59B754A4"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1800 x</w:t>
                  </w:r>
                  <w:r w:rsidR="00257456" w:rsidRPr="000A7C06">
                    <w:rPr>
                      <w:rFonts w:ascii="Arial" w:hAnsi="Arial" w:cs="Arial"/>
                      <w:sz w:val="20"/>
                      <w:szCs w:val="20"/>
                      <w:lang w:val="en-GB"/>
                    </w:rPr>
                    <w:t xml:space="preserve"> </w:t>
                  </w:r>
                  <w:r w:rsidRPr="000A7C06">
                    <w:rPr>
                      <w:rFonts w:ascii="Arial" w:hAnsi="Arial" w:cs="Arial"/>
                      <w:sz w:val="20"/>
                      <w:szCs w:val="20"/>
                      <w:lang w:val="en-GB"/>
                    </w:rPr>
                    <w:t>600 x</w:t>
                  </w:r>
                  <w:r w:rsidR="00257456" w:rsidRPr="000A7C06">
                    <w:rPr>
                      <w:rFonts w:ascii="Arial" w:hAnsi="Arial" w:cs="Arial"/>
                      <w:sz w:val="20"/>
                      <w:szCs w:val="20"/>
                      <w:lang w:val="en-GB"/>
                    </w:rPr>
                    <w:t xml:space="preserve"> </w:t>
                  </w:r>
                  <w:r w:rsidRPr="000A7C06">
                    <w:rPr>
                      <w:rFonts w:ascii="Arial" w:hAnsi="Arial" w:cs="Arial"/>
                      <w:sz w:val="20"/>
                      <w:szCs w:val="20"/>
                      <w:lang w:val="en-GB"/>
                    </w:rPr>
                    <w:t>600</w:t>
                  </w:r>
                  <w:r w:rsidR="00257456" w:rsidRPr="000A7C06">
                    <w:rPr>
                      <w:rFonts w:ascii="Arial" w:hAnsi="Arial" w:cs="Arial"/>
                      <w:sz w:val="20"/>
                      <w:szCs w:val="20"/>
                      <w:lang w:val="en-GB"/>
                    </w:rPr>
                    <w:t xml:space="preserve"> </w:t>
                  </w:r>
                </w:p>
              </w:tc>
              <w:tc>
                <w:tcPr>
                  <w:tcW w:w="1588" w:type="dxa"/>
                </w:tcPr>
                <w:p w14:paraId="2BBB83B0" w14:textId="7ED7E502" w:rsidR="00706B72" w:rsidRPr="000A7C06" w:rsidRDefault="00706B72" w:rsidP="00E46CFA">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680</w:t>
                  </w:r>
                </w:p>
              </w:tc>
            </w:tr>
          </w:tbl>
          <w:p w14:paraId="04523B74" w14:textId="77777777" w:rsidR="005C2204" w:rsidRPr="000A7C06" w:rsidRDefault="005C2204" w:rsidP="002F3A23">
            <w:pPr>
              <w:pStyle w:val="ListParagraph"/>
              <w:tabs>
                <w:tab w:val="left" w:pos="142"/>
                <w:tab w:val="left" w:pos="426"/>
              </w:tabs>
              <w:spacing w:before="240"/>
              <w:ind w:left="0"/>
              <w:jc w:val="both"/>
              <w:rPr>
                <w:rFonts w:ascii="Arial" w:hAnsi="Arial" w:cs="Arial"/>
                <w:sz w:val="20"/>
                <w:szCs w:val="20"/>
                <w:lang w:val="en-GB"/>
              </w:rPr>
            </w:pPr>
          </w:p>
          <w:p w14:paraId="234F7090" w14:textId="77777777" w:rsidR="00133281" w:rsidRPr="000A7C06" w:rsidRDefault="00133281" w:rsidP="002F3A23">
            <w:pPr>
              <w:pStyle w:val="ListParagraph"/>
              <w:tabs>
                <w:tab w:val="left" w:pos="142"/>
                <w:tab w:val="left" w:pos="426"/>
              </w:tabs>
              <w:spacing w:before="240"/>
              <w:ind w:left="0"/>
              <w:jc w:val="both"/>
              <w:rPr>
                <w:rFonts w:ascii="Arial" w:hAnsi="Arial" w:cs="Arial"/>
                <w:sz w:val="20"/>
                <w:szCs w:val="20"/>
                <w:lang w:val="en-GB"/>
              </w:rPr>
            </w:pPr>
          </w:p>
          <w:p w14:paraId="60E11BC6" w14:textId="77777777" w:rsidR="00611EAA" w:rsidRPr="000A7C06" w:rsidRDefault="00133281" w:rsidP="000A7C06">
            <w:pPr>
              <w:pStyle w:val="ListParagraph"/>
              <w:tabs>
                <w:tab w:val="left" w:pos="142"/>
                <w:tab w:val="left" w:pos="426"/>
              </w:tabs>
              <w:spacing w:after="240"/>
              <w:ind w:left="0"/>
              <w:jc w:val="both"/>
              <w:rPr>
                <w:rFonts w:ascii="Arial" w:hAnsi="Arial" w:cs="Arial"/>
                <w:sz w:val="20"/>
                <w:szCs w:val="20"/>
                <w:lang w:val="en-GB"/>
              </w:rPr>
            </w:pPr>
            <w:r w:rsidRPr="000A7C06">
              <w:rPr>
                <w:rFonts w:ascii="Arial" w:hAnsi="Arial" w:cs="Arial"/>
                <w:sz w:val="20"/>
                <w:szCs w:val="20"/>
                <w:lang w:val="en-GB"/>
              </w:rPr>
              <w:t xml:space="preserve">The specified dimensions are given without </w:t>
            </w:r>
            <w:proofErr w:type="gramStart"/>
            <w:r w:rsidRPr="000A7C06">
              <w:rPr>
                <w:rFonts w:ascii="Arial" w:hAnsi="Arial" w:cs="Arial"/>
                <w:sz w:val="20"/>
                <w:szCs w:val="20"/>
                <w:lang w:val="en-GB"/>
              </w:rPr>
              <w:t>taking into account</w:t>
            </w:r>
            <w:proofErr w:type="gramEnd"/>
            <w:r w:rsidRPr="000A7C06">
              <w:rPr>
                <w:rFonts w:ascii="Arial" w:hAnsi="Arial" w:cs="Arial"/>
                <w:sz w:val="20"/>
                <w:szCs w:val="20"/>
                <w:lang w:val="en-GB"/>
              </w:rPr>
              <w:t xml:space="preserve"> the protrusions used for connection.</w:t>
            </w:r>
          </w:p>
          <w:p w14:paraId="54908455" w14:textId="27FAF04A" w:rsidR="00133281" w:rsidRPr="007B5675" w:rsidRDefault="00133281" w:rsidP="000A7C06">
            <w:pPr>
              <w:pStyle w:val="ListParagraph"/>
              <w:tabs>
                <w:tab w:val="left" w:pos="142"/>
                <w:tab w:val="left" w:pos="426"/>
              </w:tabs>
              <w:spacing w:after="240"/>
              <w:ind w:left="0"/>
              <w:jc w:val="both"/>
              <w:rPr>
                <w:rFonts w:ascii="Arial" w:hAnsi="Arial" w:cs="Arial"/>
                <w:sz w:val="20"/>
                <w:szCs w:val="20"/>
                <w:lang w:val="en-US"/>
              </w:rPr>
            </w:pPr>
            <w:r w:rsidRPr="000A7C06">
              <w:rPr>
                <w:rFonts w:ascii="Arial" w:hAnsi="Arial" w:cs="Arial"/>
                <w:sz w:val="20"/>
                <w:szCs w:val="20"/>
                <w:lang w:val="en-GB"/>
              </w:rPr>
              <w:t>The product dimensions may vary by ±10mm.</w:t>
            </w:r>
          </w:p>
        </w:tc>
      </w:tr>
      <w:tr w:rsidR="001B2971" w:rsidRPr="001B2971" w14:paraId="5F65925A" w14:textId="77777777" w:rsidTr="1656218C">
        <w:trPr>
          <w:trHeight w:val="300"/>
        </w:trPr>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379" w:type="pct"/>
            <w:vAlign w:val="center"/>
          </w:tcPr>
          <w:p w14:paraId="125E45F7" w14:textId="3B7989B1"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73CA6">
              <w:rPr>
                <w:rFonts w:ascii="Arial" w:hAnsi="Arial" w:cs="Arial"/>
                <w:sz w:val="20"/>
                <w:szCs w:val="20"/>
              </w:rPr>
              <w:t>s</w:t>
            </w:r>
            <w:r w:rsidR="00F47A64" w:rsidRPr="001B2971">
              <w:rPr>
                <w:rFonts w:ascii="Arial" w:hAnsi="Arial" w:cs="Arial"/>
                <w:sz w:val="20"/>
                <w:szCs w:val="20"/>
              </w:rPr>
              <w:t xml:space="preserve">: </w:t>
            </w:r>
          </w:p>
        </w:tc>
        <w:tc>
          <w:tcPr>
            <w:tcW w:w="2375" w:type="pct"/>
            <w:vAlign w:val="center"/>
          </w:tcPr>
          <w:p w14:paraId="45AED671" w14:textId="2427B4B8" w:rsidR="008C6AFA" w:rsidRPr="007B5675" w:rsidRDefault="00BD0571" w:rsidP="002F3A23">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1656218C">
        <w:trPr>
          <w:trHeight w:val="300"/>
        </w:trPr>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379" w:type="pct"/>
            <w:vAlign w:val="center"/>
          </w:tcPr>
          <w:p w14:paraId="1A3BD775" w14:textId="75F21392" w:rsidR="0009724B" w:rsidRPr="000A7C06" w:rsidRDefault="0009724B" w:rsidP="008D3E0D">
            <w:pPr>
              <w:jc w:val="both"/>
              <w:rPr>
                <w:rFonts w:ascii="Arial" w:hAnsi="Arial" w:cs="Arial"/>
                <w:sz w:val="20"/>
                <w:szCs w:val="20"/>
              </w:rPr>
            </w:pPr>
            <w:r w:rsidRPr="00CC0841">
              <w:rPr>
                <w:rFonts w:ascii="Arial" w:eastAsia="Calibri" w:hAnsi="Arial" w:cs="Arial"/>
                <w:color w:val="000000" w:themeColor="text1"/>
                <w:sz w:val="20"/>
                <w:szCs w:val="20"/>
              </w:rPr>
              <w:t xml:space="preserve">Alytaus </w:t>
            </w:r>
            <w:r>
              <w:rPr>
                <w:rFonts w:ascii="Arial" w:eastAsia="Calibri" w:hAnsi="Arial" w:cs="Arial"/>
                <w:color w:val="000000" w:themeColor="text1"/>
                <w:sz w:val="20"/>
                <w:szCs w:val="20"/>
              </w:rPr>
              <w:t xml:space="preserve">TP 330 </w:t>
            </w:r>
            <w:proofErr w:type="spellStart"/>
            <w:r>
              <w:rPr>
                <w:rFonts w:ascii="Arial" w:eastAsia="Calibri" w:hAnsi="Arial" w:cs="Arial"/>
                <w:color w:val="000000" w:themeColor="text1"/>
                <w:sz w:val="20"/>
                <w:szCs w:val="20"/>
              </w:rPr>
              <w:t>kV</w:t>
            </w:r>
            <w:proofErr w:type="spellEnd"/>
            <w:r>
              <w:rPr>
                <w:rFonts w:ascii="Arial" w:eastAsia="Calibri" w:hAnsi="Arial" w:cs="Arial"/>
                <w:color w:val="000000" w:themeColor="text1"/>
                <w:sz w:val="20"/>
                <w:szCs w:val="20"/>
              </w:rPr>
              <w:t xml:space="preserve"> </w:t>
            </w:r>
            <w:r w:rsidR="005C2204">
              <w:rPr>
                <w:rFonts w:ascii="Arial" w:hAnsi="Arial" w:cs="Arial"/>
                <w:sz w:val="20"/>
                <w:szCs w:val="20"/>
              </w:rPr>
              <w:t xml:space="preserve">- </w:t>
            </w:r>
            <w:r w:rsidRPr="000A7C06">
              <w:rPr>
                <w:rFonts w:ascii="Arial" w:hAnsi="Arial" w:cs="Arial"/>
                <w:sz w:val="20"/>
                <w:szCs w:val="20"/>
              </w:rPr>
              <w:t xml:space="preserve">Alytaus r. sav., Alytaus sen., </w:t>
            </w:r>
            <w:proofErr w:type="spellStart"/>
            <w:r w:rsidRPr="000A7C06">
              <w:rPr>
                <w:rFonts w:ascii="Arial" w:hAnsi="Arial" w:cs="Arial"/>
                <w:sz w:val="20"/>
                <w:szCs w:val="20"/>
              </w:rPr>
              <w:t>Butkūnų</w:t>
            </w:r>
            <w:proofErr w:type="spellEnd"/>
            <w:r w:rsidRPr="000A7C06">
              <w:rPr>
                <w:rFonts w:ascii="Arial" w:hAnsi="Arial" w:cs="Arial"/>
                <w:sz w:val="20"/>
                <w:szCs w:val="20"/>
              </w:rPr>
              <w:t xml:space="preserve"> k., Kauno </w:t>
            </w:r>
            <w:proofErr w:type="spellStart"/>
            <w:r w:rsidRPr="000A7C06">
              <w:rPr>
                <w:rFonts w:ascii="Arial" w:hAnsi="Arial" w:cs="Arial"/>
                <w:sz w:val="20"/>
                <w:szCs w:val="20"/>
              </w:rPr>
              <w:t>kel</w:t>
            </w:r>
            <w:proofErr w:type="spellEnd"/>
            <w:r w:rsidRPr="000A7C06">
              <w:rPr>
                <w:rFonts w:ascii="Arial" w:hAnsi="Arial" w:cs="Arial"/>
                <w:sz w:val="20"/>
                <w:szCs w:val="20"/>
              </w:rPr>
              <w:t>. 4</w:t>
            </w:r>
          </w:p>
          <w:p w14:paraId="2D7590FD" w14:textId="7E13ACA1" w:rsidR="00E76E80" w:rsidRPr="000A7C06" w:rsidRDefault="00E76E80" w:rsidP="008D3E0D">
            <w:pPr>
              <w:jc w:val="both"/>
              <w:rPr>
                <w:rFonts w:ascii="Arial" w:hAnsi="Arial" w:cs="Arial"/>
                <w:sz w:val="20"/>
                <w:szCs w:val="20"/>
              </w:rPr>
            </w:pPr>
          </w:p>
        </w:tc>
        <w:tc>
          <w:tcPr>
            <w:tcW w:w="2375" w:type="pct"/>
            <w:vAlign w:val="center"/>
          </w:tcPr>
          <w:p w14:paraId="084BA253" w14:textId="62E5D115" w:rsidR="005C2204" w:rsidRDefault="005C2204" w:rsidP="008D3E0D">
            <w:pPr>
              <w:pStyle w:val="ListParagraph"/>
              <w:tabs>
                <w:tab w:val="left" w:pos="426"/>
              </w:tabs>
              <w:ind w:left="0"/>
              <w:jc w:val="both"/>
              <w:rPr>
                <w:rFonts w:ascii="Arial" w:hAnsi="Arial" w:cs="Arial"/>
                <w:sz w:val="20"/>
                <w:szCs w:val="20"/>
              </w:rPr>
            </w:pPr>
            <w:r w:rsidRPr="005C2204">
              <w:rPr>
                <w:rFonts w:ascii="Arial" w:hAnsi="Arial" w:cs="Arial"/>
                <w:sz w:val="20"/>
                <w:szCs w:val="20"/>
              </w:rPr>
              <w:t xml:space="preserve">Alytus TP 330 </w:t>
            </w:r>
            <w:proofErr w:type="spellStart"/>
            <w:r w:rsidRPr="005C2204">
              <w:rPr>
                <w:rFonts w:ascii="Arial" w:hAnsi="Arial" w:cs="Arial"/>
                <w:sz w:val="20"/>
                <w:szCs w:val="20"/>
              </w:rPr>
              <w:t>kV</w:t>
            </w:r>
            <w:proofErr w:type="spellEnd"/>
            <w:r w:rsidRPr="005C2204">
              <w:rPr>
                <w:rFonts w:ascii="Arial" w:hAnsi="Arial" w:cs="Arial"/>
                <w:sz w:val="20"/>
                <w:szCs w:val="20"/>
              </w:rPr>
              <w:t xml:space="preserve"> </w:t>
            </w:r>
            <w:r>
              <w:rPr>
                <w:rFonts w:ascii="Arial" w:hAnsi="Arial" w:cs="Arial"/>
                <w:sz w:val="20"/>
                <w:szCs w:val="20"/>
              </w:rPr>
              <w:t xml:space="preserve">- </w:t>
            </w:r>
            <w:r w:rsidRPr="005C2204">
              <w:rPr>
                <w:rFonts w:ascii="Arial" w:hAnsi="Arial" w:cs="Arial"/>
                <w:sz w:val="20"/>
                <w:szCs w:val="20"/>
              </w:rPr>
              <w:t xml:space="preserve">Alytus </w:t>
            </w:r>
            <w:proofErr w:type="spellStart"/>
            <w:r w:rsidRPr="005C2204">
              <w:rPr>
                <w:rFonts w:ascii="Arial" w:hAnsi="Arial" w:cs="Arial"/>
                <w:sz w:val="20"/>
                <w:szCs w:val="20"/>
              </w:rPr>
              <w:t>District</w:t>
            </w:r>
            <w:proofErr w:type="spellEnd"/>
            <w:r w:rsidRPr="005C2204">
              <w:rPr>
                <w:rFonts w:ascii="Arial" w:hAnsi="Arial" w:cs="Arial"/>
                <w:sz w:val="20"/>
                <w:szCs w:val="20"/>
              </w:rPr>
              <w:t xml:space="preserve"> </w:t>
            </w:r>
            <w:proofErr w:type="spellStart"/>
            <w:r w:rsidRPr="005C2204">
              <w:rPr>
                <w:rFonts w:ascii="Arial" w:hAnsi="Arial" w:cs="Arial"/>
                <w:sz w:val="20"/>
                <w:szCs w:val="20"/>
              </w:rPr>
              <w:t>Municipality</w:t>
            </w:r>
            <w:proofErr w:type="spellEnd"/>
            <w:r w:rsidRPr="005C2204">
              <w:rPr>
                <w:rFonts w:ascii="Arial" w:hAnsi="Arial" w:cs="Arial"/>
                <w:sz w:val="20"/>
                <w:szCs w:val="20"/>
              </w:rPr>
              <w:t xml:space="preserve">, </w:t>
            </w:r>
            <w:proofErr w:type="spellStart"/>
            <w:r w:rsidRPr="005C2204">
              <w:rPr>
                <w:rFonts w:ascii="Arial" w:hAnsi="Arial" w:cs="Arial"/>
                <w:sz w:val="20"/>
                <w:szCs w:val="20"/>
              </w:rPr>
              <w:t>Butkūnai</w:t>
            </w:r>
            <w:proofErr w:type="spellEnd"/>
            <w:r w:rsidRPr="005C2204">
              <w:rPr>
                <w:rFonts w:ascii="Arial" w:hAnsi="Arial" w:cs="Arial"/>
                <w:sz w:val="20"/>
                <w:szCs w:val="20"/>
              </w:rPr>
              <w:t xml:space="preserve"> </w:t>
            </w:r>
            <w:proofErr w:type="spellStart"/>
            <w:r w:rsidRPr="005C2204">
              <w:rPr>
                <w:rFonts w:ascii="Arial" w:hAnsi="Arial" w:cs="Arial"/>
                <w:sz w:val="20"/>
                <w:szCs w:val="20"/>
              </w:rPr>
              <w:t>Village</w:t>
            </w:r>
            <w:proofErr w:type="spellEnd"/>
            <w:r w:rsidRPr="005C2204">
              <w:rPr>
                <w:rFonts w:ascii="Arial" w:hAnsi="Arial" w:cs="Arial"/>
                <w:sz w:val="20"/>
                <w:szCs w:val="20"/>
              </w:rPr>
              <w:t xml:space="preserve">, Kaunas </w:t>
            </w:r>
            <w:proofErr w:type="spellStart"/>
            <w:r w:rsidRPr="005C2204">
              <w:rPr>
                <w:rFonts w:ascii="Arial" w:hAnsi="Arial" w:cs="Arial"/>
                <w:sz w:val="20"/>
                <w:szCs w:val="20"/>
              </w:rPr>
              <w:t>Road</w:t>
            </w:r>
            <w:proofErr w:type="spellEnd"/>
            <w:r w:rsidRPr="005C2204">
              <w:rPr>
                <w:rFonts w:ascii="Arial" w:hAnsi="Arial" w:cs="Arial"/>
                <w:sz w:val="20"/>
                <w:szCs w:val="20"/>
              </w:rPr>
              <w:t xml:space="preserve"> 4</w:t>
            </w:r>
          </w:p>
          <w:p w14:paraId="124805D1" w14:textId="53D290B4" w:rsidR="008D3E0D" w:rsidRPr="007B5675" w:rsidRDefault="008D3E0D" w:rsidP="008D3E0D">
            <w:pPr>
              <w:pStyle w:val="ListParagraph"/>
              <w:tabs>
                <w:tab w:val="left" w:pos="426"/>
              </w:tabs>
              <w:ind w:left="0"/>
              <w:jc w:val="both"/>
              <w:rPr>
                <w:rFonts w:ascii="Arial" w:hAnsi="Arial" w:cs="Arial"/>
                <w:sz w:val="20"/>
                <w:szCs w:val="20"/>
                <w:lang w:val="en-US"/>
              </w:rPr>
            </w:pPr>
          </w:p>
        </w:tc>
      </w:tr>
      <w:tr w:rsidR="00A07611" w:rsidRPr="00A07611" w14:paraId="21EA0930" w14:textId="77777777" w:rsidTr="1656218C">
        <w:trPr>
          <w:trHeight w:val="300"/>
        </w:trPr>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379"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375"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1677AF">
              <w:rPr>
                <w:rFonts w:ascii="Arial" w:hAnsi="Arial" w:cs="Arial"/>
                <w:sz w:val="20"/>
                <w:szCs w:val="20"/>
                <w:lang w:val="en-US"/>
              </w:rPr>
              <w:t>with</w:t>
            </w:r>
            <w:proofErr w:type="gramEnd"/>
            <w:r w:rsidRPr="001677AF">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w:t>
            </w:r>
            <w:proofErr w:type="gramStart"/>
            <w:r w:rsidRPr="001677AF">
              <w:rPr>
                <w:rFonts w:ascii="Arial" w:hAnsi="Arial" w:cs="Arial"/>
                <w:sz w:val="20"/>
                <w:szCs w:val="20"/>
                <w:lang w:val="en-US"/>
              </w:rPr>
              <w:t>persons</w:t>
            </w:r>
            <w:proofErr w:type="gramEnd"/>
            <w:r w:rsidRPr="001677AF">
              <w:rPr>
                <w:rFonts w:ascii="Arial" w:hAnsi="Arial" w:cs="Arial"/>
                <w:sz w:val="20"/>
                <w:szCs w:val="20"/>
                <w:lang w:val="en-US"/>
              </w:rPr>
              <w:t xml:space="preserve">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1656218C">
        <w:trPr>
          <w:trHeight w:val="300"/>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lastRenderedPageBreak/>
              <w:t>1.</w:t>
            </w:r>
            <w:r w:rsidR="005D2401">
              <w:rPr>
                <w:rFonts w:ascii="Arial" w:hAnsi="Arial" w:cs="Arial"/>
                <w:sz w:val="20"/>
                <w:szCs w:val="20"/>
              </w:rPr>
              <w:t>4</w:t>
            </w:r>
            <w:r w:rsidRPr="001B2971">
              <w:rPr>
                <w:rFonts w:ascii="Arial" w:hAnsi="Arial" w:cs="Arial"/>
                <w:sz w:val="20"/>
                <w:szCs w:val="20"/>
              </w:rPr>
              <w:t>.</w:t>
            </w:r>
          </w:p>
        </w:tc>
        <w:tc>
          <w:tcPr>
            <w:tcW w:w="2379" w:type="pct"/>
            <w:vAlign w:val="center"/>
          </w:tcPr>
          <w:p w14:paraId="742CC96C" w14:textId="132AE8BA" w:rsidR="00D07A94"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7EEB4432">
              <w:rPr>
                <w:rFonts w:ascii="Arial" w:hAnsi="Arial" w:cs="Arial"/>
                <w:sz w:val="20"/>
                <w:szCs w:val="20"/>
              </w:rPr>
              <w:t>Techniniai reikalavimai Prek</w:t>
            </w:r>
            <w:r w:rsidR="00BD0571" w:rsidRPr="7EEB4432">
              <w:rPr>
                <w:rFonts w:ascii="Arial" w:hAnsi="Arial" w:cs="Arial"/>
                <w:sz w:val="20"/>
                <w:szCs w:val="20"/>
              </w:rPr>
              <w:t>ėms</w:t>
            </w:r>
            <w:r w:rsidRPr="7EEB4432">
              <w:rPr>
                <w:rFonts w:ascii="Arial" w:hAnsi="Arial" w:cs="Arial"/>
                <w:sz w:val="20"/>
                <w:szCs w:val="20"/>
              </w:rPr>
              <w:t xml:space="preserve"> nurodyti šios Techninės specifikacijos </w:t>
            </w:r>
            <w:r w:rsidR="007B5EE4" w:rsidRPr="7EEB4432">
              <w:rPr>
                <w:rFonts w:ascii="Arial" w:hAnsi="Arial" w:cs="Arial"/>
                <w:sz w:val="20"/>
                <w:szCs w:val="20"/>
              </w:rPr>
              <w:t xml:space="preserve">1 </w:t>
            </w:r>
            <w:r w:rsidRPr="7EEB4432">
              <w:rPr>
                <w:rFonts w:ascii="Arial" w:hAnsi="Arial" w:cs="Arial"/>
                <w:sz w:val="20"/>
                <w:szCs w:val="20"/>
              </w:rPr>
              <w:t>priede.</w:t>
            </w:r>
            <w:r w:rsidR="00990F81" w:rsidRPr="7EEB4432">
              <w:rPr>
                <w:rFonts w:ascii="Arial" w:hAnsi="Arial" w:cs="Arial"/>
                <w:sz w:val="20"/>
                <w:szCs w:val="20"/>
              </w:rPr>
              <w:t xml:space="preserve"> </w:t>
            </w:r>
          </w:p>
          <w:p w14:paraId="4AED3D91" w14:textId="440A5DC4" w:rsidR="00990F81" w:rsidRPr="00990F81" w:rsidRDefault="00990F81"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7EEB4432">
              <w:rPr>
                <w:rFonts w:ascii="Arial" w:hAnsi="Arial" w:cs="Arial"/>
                <w:sz w:val="20"/>
                <w:szCs w:val="20"/>
              </w:rPr>
              <w:t xml:space="preserve">Prekės turi būti pagamintos pagal šios Techninės specifikacijos </w:t>
            </w:r>
            <w:r w:rsidR="007B5EE4" w:rsidRPr="00A37BCB">
              <w:rPr>
                <w:rFonts w:ascii="Arial" w:hAnsi="Arial" w:cs="Arial"/>
                <w:sz w:val="20"/>
                <w:szCs w:val="20"/>
                <w:lang w:val="pt-PT"/>
              </w:rPr>
              <w:t>1</w:t>
            </w:r>
            <w:r w:rsidR="007B5EE4" w:rsidRPr="7EEB4432">
              <w:rPr>
                <w:rFonts w:ascii="Arial" w:hAnsi="Arial" w:cs="Arial"/>
                <w:sz w:val="20"/>
                <w:szCs w:val="20"/>
              </w:rPr>
              <w:t xml:space="preserve"> </w:t>
            </w:r>
            <w:r w:rsidRPr="7EEB4432">
              <w:rPr>
                <w:rFonts w:ascii="Arial" w:hAnsi="Arial" w:cs="Arial"/>
                <w:sz w:val="20"/>
                <w:szCs w:val="20"/>
              </w:rPr>
              <w:t>priede nurodytas charakteristikas</w:t>
            </w:r>
          </w:p>
        </w:tc>
        <w:tc>
          <w:tcPr>
            <w:tcW w:w="2375" w:type="pct"/>
            <w:vAlign w:val="center"/>
          </w:tcPr>
          <w:p w14:paraId="207869EA" w14:textId="6676BB01" w:rsidR="00D07A94" w:rsidRPr="001677AF" w:rsidRDefault="00D07A94" w:rsidP="002F3A23">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w:t>
            </w:r>
            <w:r w:rsidR="00BD0571" w:rsidRPr="001677AF">
              <w:rPr>
                <w:rFonts w:ascii="Arial" w:hAnsi="Arial" w:cs="Arial"/>
                <w:sz w:val="20"/>
                <w:szCs w:val="20"/>
                <w:lang w:val="en-US" w:eastAsia="zh-CN"/>
              </w:rPr>
              <w:t xml:space="preserve">Annex </w:t>
            </w:r>
            <w:r w:rsidR="005C2204">
              <w:rPr>
                <w:rFonts w:ascii="Arial" w:hAnsi="Arial" w:cs="Arial"/>
                <w:sz w:val="20"/>
                <w:szCs w:val="20"/>
                <w:lang w:val="en-US" w:eastAsia="zh-CN"/>
              </w:rPr>
              <w:t>1</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p w14:paraId="0A5FC8C2" w14:textId="4CC9CA9A" w:rsidR="00990F81" w:rsidRPr="001677AF" w:rsidRDefault="00990F81" w:rsidP="002F3A23">
            <w:pPr>
              <w:pStyle w:val="ListParagraph"/>
              <w:tabs>
                <w:tab w:val="left" w:pos="426"/>
              </w:tabs>
              <w:ind w:left="0"/>
              <w:jc w:val="both"/>
              <w:rPr>
                <w:rFonts w:ascii="Arial" w:hAnsi="Arial" w:cs="Arial"/>
                <w:sz w:val="20"/>
                <w:szCs w:val="20"/>
                <w:lang w:val="en-US"/>
              </w:rPr>
            </w:pPr>
            <w:r w:rsidRPr="001677AF">
              <w:rPr>
                <w:rFonts w:ascii="Arial" w:hAnsi="Arial" w:cs="Arial"/>
                <w:sz w:val="20"/>
                <w:szCs w:val="20"/>
                <w:lang w:val="en-US" w:eastAsia="zh-CN"/>
              </w:rPr>
              <w:t>The Goods must be manufactured according to the characteristics specified in A</w:t>
            </w:r>
            <w:r w:rsidR="007B5675" w:rsidRPr="001677AF">
              <w:rPr>
                <w:rFonts w:ascii="Arial" w:hAnsi="Arial" w:cs="Arial"/>
                <w:sz w:val="20"/>
                <w:szCs w:val="20"/>
                <w:lang w:val="en-US" w:eastAsia="zh-CN"/>
              </w:rPr>
              <w:t>nnex</w:t>
            </w:r>
            <w:r w:rsidRPr="001677AF">
              <w:rPr>
                <w:rFonts w:ascii="Arial" w:hAnsi="Arial" w:cs="Arial"/>
                <w:sz w:val="20"/>
                <w:szCs w:val="20"/>
                <w:lang w:val="en-US" w:eastAsia="zh-CN"/>
              </w:rPr>
              <w:t xml:space="preserve"> </w:t>
            </w:r>
            <w:r w:rsidR="005F19B1">
              <w:rPr>
                <w:rFonts w:ascii="Arial" w:hAnsi="Arial" w:cs="Arial"/>
                <w:sz w:val="20"/>
                <w:szCs w:val="20"/>
                <w:lang w:val="en-US" w:eastAsia="zh-CN"/>
              </w:rPr>
              <w:t>3</w:t>
            </w:r>
            <w:r w:rsidRPr="001677AF">
              <w:rPr>
                <w:rFonts w:ascii="Arial" w:hAnsi="Arial" w:cs="Arial"/>
                <w:sz w:val="20"/>
                <w:szCs w:val="20"/>
                <w:lang w:val="en-US" w:eastAsia="zh-CN"/>
              </w:rPr>
              <w:t xml:space="preserve"> of this Technical Specification</w:t>
            </w:r>
          </w:p>
        </w:tc>
      </w:tr>
      <w:tr w:rsidR="001B2971" w:rsidRPr="001B2971" w14:paraId="310C3A03" w14:textId="77777777" w:rsidTr="1656218C">
        <w:trPr>
          <w:trHeight w:val="300"/>
        </w:trPr>
        <w:tc>
          <w:tcPr>
            <w:tcW w:w="246" w:type="pct"/>
            <w:vAlign w:val="center"/>
          </w:tcPr>
          <w:p w14:paraId="45DA0D71" w14:textId="29D7173A"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C2204">
              <w:rPr>
                <w:rFonts w:ascii="Arial" w:hAnsi="Arial" w:cs="Arial"/>
                <w:sz w:val="20"/>
                <w:szCs w:val="20"/>
              </w:rPr>
              <w:t>5</w:t>
            </w:r>
            <w:r w:rsidRPr="001B2971">
              <w:rPr>
                <w:rFonts w:ascii="Arial" w:hAnsi="Arial" w:cs="Arial"/>
                <w:sz w:val="20"/>
                <w:szCs w:val="20"/>
              </w:rPr>
              <w:t>.</w:t>
            </w:r>
          </w:p>
        </w:tc>
        <w:tc>
          <w:tcPr>
            <w:tcW w:w="2379" w:type="pct"/>
            <w:vAlign w:val="center"/>
          </w:tcPr>
          <w:p w14:paraId="594278E6" w14:textId="654C9ABA" w:rsidR="00BD0571" w:rsidRPr="001B2971"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w:t>
            </w:r>
            <w:r w:rsidR="0018167B">
              <w:rPr>
                <w:rFonts w:ascii="Arial" w:hAnsi="Arial" w:cs="Arial"/>
                <w:sz w:val="20"/>
                <w:szCs w:val="20"/>
                <w:lang w:eastAsia="zh-CN"/>
              </w:rPr>
              <w:t xml:space="preserve">nepažeistos, </w:t>
            </w:r>
            <w:r w:rsidRPr="001B2971">
              <w:rPr>
                <w:rFonts w:ascii="Arial" w:hAnsi="Arial" w:cs="Arial"/>
                <w:sz w:val="20"/>
                <w:szCs w:val="20"/>
                <w:lang w:eastAsia="zh-CN"/>
              </w:rPr>
              <w:t>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375" w:type="pct"/>
            <w:vAlign w:val="center"/>
          </w:tcPr>
          <w:p w14:paraId="6624E904" w14:textId="1873C190" w:rsidR="00BD0571" w:rsidRPr="005C2204" w:rsidRDefault="005C2204" w:rsidP="002F3A23">
            <w:pPr>
              <w:pStyle w:val="ListParagraph"/>
              <w:tabs>
                <w:tab w:val="left" w:pos="567"/>
              </w:tabs>
              <w:spacing w:after="160"/>
              <w:ind w:left="0"/>
              <w:jc w:val="both"/>
              <w:rPr>
                <w:rFonts w:ascii="Arial" w:hAnsi="Arial" w:cs="Arial"/>
                <w:sz w:val="20"/>
                <w:szCs w:val="20"/>
                <w:lang w:val="en-GB"/>
              </w:rPr>
            </w:pPr>
            <w:r w:rsidRPr="005C2204">
              <w:rPr>
                <w:rFonts w:ascii="Arial" w:hAnsi="Arial" w:cs="Arial"/>
                <w:sz w:val="20"/>
                <w:szCs w:val="20"/>
                <w:lang w:val="en-GB"/>
              </w:rPr>
              <w:t>The goods must be new, undamaged, never used before, and suitable for their intended use.</w:t>
            </w:r>
          </w:p>
        </w:tc>
      </w:tr>
      <w:tr w:rsidR="00BB491C" w:rsidRPr="001B2971" w14:paraId="1D570BAC" w14:textId="77777777" w:rsidTr="1656218C">
        <w:trPr>
          <w:trHeight w:val="300"/>
        </w:trPr>
        <w:tc>
          <w:tcPr>
            <w:tcW w:w="246" w:type="pct"/>
            <w:vAlign w:val="center"/>
          </w:tcPr>
          <w:p w14:paraId="596EB371" w14:textId="3AF115A8" w:rsidR="00BB491C" w:rsidRDefault="005C4544" w:rsidP="00BB491C">
            <w:pPr>
              <w:jc w:val="center"/>
              <w:rPr>
                <w:rFonts w:ascii="Arial" w:hAnsi="Arial" w:cs="Arial"/>
                <w:sz w:val="20"/>
                <w:szCs w:val="20"/>
              </w:rPr>
            </w:pPr>
            <w:r w:rsidRPr="7EEB4432">
              <w:rPr>
                <w:rFonts w:ascii="Arial" w:hAnsi="Arial" w:cs="Arial"/>
                <w:sz w:val="20"/>
                <w:szCs w:val="20"/>
              </w:rPr>
              <w:t>1.</w:t>
            </w:r>
            <w:r w:rsidR="005C2204">
              <w:rPr>
                <w:rFonts w:ascii="Arial" w:hAnsi="Arial" w:cs="Arial"/>
                <w:sz w:val="20"/>
                <w:szCs w:val="20"/>
              </w:rPr>
              <w:t>6</w:t>
            </w:r>
            <w:r w:rsidRPr="7EEB4432">
              <w:rPr>
                <w:rFonts w:ascii="Arial" w:hAnsi="Arial" w:cs="Arial"/>
                <w:sz w:val="20"/>
                <w:szCs w:val="20"/>
              </w:rPr>
              <w:t>.</w:t>
            </w:r>
          </w:p>
        </w:tc>
        <w:tc>
          <w:tcPr>
            <w:tcW w:w="2379" w:type="pct"/>
          </w:tcPr>
          <w:p w14:paraId="1B160878" w14:textId="77777777" w:rsidR="00BB491C" w:rsidRPr="00907989"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7EEB4432">
              <w:rPr>
                <w:rFonts w:ascii="Arial" w:hAnsi="Arial" w:cs="Arial"/>
                <w:sz w:val="20"/>
                <w:szCs w:val="20"/>
                <w:lang w:eastAsia="zh-CN"/>
              </w:rPr>
              <w:t>Kartu su pristatomomis Prekėmis turi būti pateikiami dokumentai:</w:t>
            </w:r>
          </w:p>
          <w:p w14:paraId="74376DE5" w14:textId="77777777" w:rsidR="00AE407D" w:rsidRDefault="00AE407D" w:rsidP="00AE407D">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7EEB4432">
              <w:rPr>
                <w:rFonts w:ascii="Arial" w:hAnsi="Arial" w:cs="Arial"/>
                <w:sz w:val="20"/>
                <w:szCs w:val="20"/>
                <w:lang w:eastAsia="zh-CN"/>
              </w:rPr>
              <w:t>Surinkimo ir eksploatavimo instrukcija</w:t>
            </w:r>
          </w:p>
          <w:p w14:paraId="52E127F2" w14:textId="77777777" w:rsidR="00BB491C" w:rsidRDefault="00AE407D" w:rsidP="7EEB4432">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7EEB4432">
              <w:rPr>
                <w:rFonts w:ascii="Arial" w:hAnsi="Arial" w:cs="Arial"/>
                <w:sz w:val="20"/>
                <w:szCs w:val="20"/>
                <w:lang w:eastAsia="zh-CN"/>
              </w:rPr>
              <w:t>Prekių brėžiniai</w:t>
            </w:r>
          </w:p>
          <w:p w14:paraId="06E6EC24" w14:textId="605C9479" w:rsidR="00254A8C" w:rsidRPr="000333BD" w:rsidRDefault="007E3016" w:rsidP="7EEB4432">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Naudojamų gaminių ir medžiagų eksploatacinių savybių deklaracijos</w:t>
            </w:r>
          </w:p>
        </w:tc>
        <w:tc>
          <w:tcPr>
            <w:tcW w:w="2375" w:type="pct"/>
          </w:tcPr>
          <w:p w14:paraId="756A23F1" w14:textId="77777777" w:rsidR="00BB491C" w:rsidRPr="002E1EB7" w:rsidRDefault="00BB491C" w:rsidP="00BB491C">
            <w:pPr>
              <w:tabs>
                <w:tab w:val="left" w:pos="426"/>
              </w:tabs>
              <w:jc w:val="both"/>
              <w:rPr>
                <w:rFonts w:ascii="Arial" w:hAnsi="Arial" w:cs="Arial"/>
                <w:sz w:val="20"/>
                <w:szCs w:val="20"/>
                <w:lang w:val="en-US"/>
              </w:rPr>
            </w:pPr>
            <w:r w:rsidRPr="7EEB4432">
              <w:rPr>
                <w:rFonts w:ascii="Arial" w:hAnsi="Arial" w:cs="Arial"/>
                <w:sz w:val="20"/>
                <w:szCs w:val="20"/>
                <w:lang w:val="en-US"/>
              </w:rPr>
              <w:t>Along with the delivered Goods, the documents shall be delivered:</w:t>
            </w:r>
          </w:p>
          <w:p w14:paraId="3D2746DB" w14:textId="77777777" w:rsidR="005C2204" w:rsidRDefault="005C2204" w:rsidP="005C2204">
            <w:pPr>
              <w:tabs>
                <w:tab w:val="left" w:pos="426"/>
              </w:tabs>
              <w:jc w:val="both"/>
              <w:rPr>
                <w:rFonts w:ascii="Arial" w:hAnsi="Arial" w:cs="Arial"/>
                <w:sz w:val="20"/>
                <w:szCs w:val="20"/>
                <w:lang w:val="en-US"/>
              </w:rPr>
            </w:pPr>
            <w:r w:rsidRPr="005C2204">
              <w:rPr>
                <w:rFonts w:ascii="Arial" w:hAnsi="Arial" w:cs="Arial"/>
                <w:sz w:val="20"/>
                <w:szCs w:val="20"/>
                <w:lang w:val="en-US"/>
              </w:rPr>
              <w:t>a) Assembly and operating instructions</w:t>
            </w:r>
          </w:p>
          <w:p w14:paraId="2DE8DA7D" w14:textId="77777777" w:rsidR="00BB491C" w:rsidRDefault="005C2204" w:rsidP="005C2204">
            <w:pPr>
              <w:tabs>
                <w:tab w:val="left" w:pos="426"/>
              </w:tabs>
              <w:jc w:val="both"/>
              <w:rPr>
                <w:rFonts w:ascii="Arial" w:hAnsi="Arial" w:cs="Arial"/>
                <w:sz w:val="20"/>
                <w:szCs w:val="20"/>
                <w:lang w:val="en-US"/>
              </w:rPr>
            </w:pPr>
            <w:r w:rsidRPr="005C2204">
              <w:rPr>
                <w:rFonts w:ascii="Arial" w:hAnsi="Arial" w:cs="Arial"/>
                <w:sz w:val="20"/>
                <w:szCs w:val="20"/>
                <w:lang w:val="en-US"/>
              </w:rPr>
              <w:t>b) Product drawings</w:t>
            </w:r>
          </w:p>
          <w:p w14:paraId="63FDDEBE" w14:textId="29E59E6E" w:rsidR="00050B42" w:rsidRPr="005C2204" w:rsidRDefault="00050B42" w:rsidP="005C2204">
            <w:pPr>
              <w:tabs>
                <w:tab w:val="left" w:pos="426"/>
              </w:tabs>
              <w:jc w:val="both"/>
              <w:rPr>
                <w:rFonts w:ascii="Arial" w:hAnsi="Arial" w:cs="Arial"/>
                <w:sz w:val="20"/>
                <w:szCs w:val="20"/>
                <w:lang w:val="en-US"/>
              </w:rPr>
            </w:pPr>
            <w:r>
              <w:rPr>
                <w:rFonts w:ascii="Arial" w:hAnsi="Arial" w:cs="Arial"/>
                <w:sz w:val="20"/>
                <w:szCs w:val="20"/>
                <w:lang w:val="en-US"/>
              </w:rPr>
              <w:t xml:space="preserve">c) </w:t>
            </w:r>
            <w:r w:rsidRPr="00155F6C">
              <w:rPr>
                <w:rFonts w:ascii="Arial" w:hAnsi="Arial" w:cs="Arial"/>
                <w:sz w:val="20"/>
                <w:szCs w:val="20"/>
                <w:lang w:val="en-US"/>
              </w:rPr>
              <w:t>declarations of performance of used products and materials</w:t>
            </w:r>
          </w:p>
        </w:tc>
      </w:tr>
      <w:tr w:rsidR="006269F3" w:rsidRPr="001B2971" w14:paraId="10535099" w14:textId="77777777" w:rsidTr="1656218C">
        <w:trPr>
          <w:trHeight w:val="300"/>
        </w:trPr>
        <w:tc>
          <w:tcPr>
            <w:tcW w:w="246" w:type="pct"/>
            <w:vAlign w:val="center"/>
          </w:tcPr>
          <w:p w14:paraId="61942A31" w14:textId="7E0FE0F8" w:rsidR="006269F3" w:rsidRPr="00A37BCB" w:rsidRDefault="005C2204" w:rsidP="00BB491C">
            <w:pPr>
              <w:jc w:val="center"/>
              <w:rPr>
                <w:rFonts w:ascii="Arial" w:hAnsi="Arial" w:cs="Arial"/>
                <w:sz w:val="20"/>
                <w:szCs w:val="20"/>
              </w:rPr>
            </w:pPr>
            <w:r w:rsidRPr="00A37BCB">
              <w:rPr>
                <w:rFonts w:ascii="Arial" w:hAnsi="Arial" w:cs="Arial"/>
                <w:sz w:val="20"/>
                <w:szCs w:val="20"/>
              </w:rPr>
              <w:t>7.7.</w:t>
            </w:r>
          </w:p>
        </w:tc>
        <w:tc>
          <w:tcPr>
            <w:tcW w:w="2379" w:type="pct"/>
          </w:tcPr>
          <w:p w14:paraId="0C23974F" w14:textId="0489AE8F" w:rsidR="006269F3" w:rsidRPr="00A37BCB" w:rsidRDefault="006269F3"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A37BCB">
              <w:rPr>
                <w:rFonts w:ascii="Arial" w:hAnsi="Arial" w:cs="Arial"/>
                <w:sz w:val="20"/>
                <w:szCs w:val="20"/>
                <w:lang w:eastAsia="zh-CN"/>
              </w:rPr>
              <w:t xml:space="preserve">Prekių pristatymo terminas – ne vėliau kaip </w:t>
            </w:r>
            <w:r w:rsidR="00AE407D" w:rsidRPr="00A37BCB">
              <w:rPr>
                <w:rFonts w:ascii="Arial" w:hAnsi="Arial" w:cs="Arial"/>
                <w:sz w:val="20"/>
                <w:szCs w:val="20"/>
                <w:lang w:eastAsia="zh-CN"/>
              </w:rPr>
              <w:t>4</w:t>
            </w:r>
            <w:r w:rsidRPr="00A37BCB">
              <w:rPr>
                <w:rFonts w:ascii="Arial" w:hAnsi="Arial" w:cs="Arial"/>
                <w:sz w:val="20"/>
                <w:szCs w:val="20"/>
                <w:lang w:eastAsia="zh-CN"/>
              </w:rPr>
              <w:t xml:space="preserve"> mėn. nuo Sutarties sudarymo.</w:t>
            </w:r>
          </w:p>
        </w:tc>
        <w:tc>
          <w:tcPr>
            <w:tcW w:w="2375" w:type="pct"/>
          </w:tcPr>
          <w:p w14:paraId="4C706EB1" w14:textId="6AEBFD0C" w:rsidR="006269F3" w:rsidRPr="00A37BCB" w:rsidRDefault="005C2204" w:rsidP="00BB491C">
            <w:pPr>
              <w:tabs>
                <w:tab w:val="left" w:pos="426"/>
              </w:tabs>
              <w:jc w:val="both"/>
              <w:rPr>
                <w:rFonts w:ascii="Arial" w:hAnsi="Arial" w:cs="Arial"/>
                <w:sz w:val="20"/>
                <w:szCs w:val="20"/>
                <w:lang w:val="en-GB"/>
              </w:rPr>
            </w:pPr>
            <w:r w:rsidRPr="00A37BCB">
              <w:rPr>
                <w:rFonts w:ascii="Arial" w:hAnsi="Arial" w:cs="Arial"/>
                <w:sz w:val="20"/>
                <w:szCs w:val="20"/>
                <w:lang w:val="en-GB"/>
              </w:rPr>
              <w:t>The delivery term of the goods is no later than 4 months from the conclusion of the Contract.</w:t>
            </w:r>
          </w:p>
        </w:tc>
      </w:tr>
      <w:tr w:rsidR="00BB491C" w:rsidRPr="001B2971" w14:paraId="05E7F6B2" w14:textId="77777777" w:rsidTr="1656218C">
        <w:trPr>
          <w:trHeight w:val="300"/>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379" w:type="pct"/>
            <w:vAlign w:val="center"/>
          </w:tcPr>
          <w:p w14:paraId="3073A8F1" w14:textId="3C6F6D51" w:rsidR="00BB491C" w:rsidRPr="001B2971" w:rsidRDefault="00BB491C" w:rsidP="00BB491C">
            <w:pPr>
              <w:rPr>
                <w:rFonts w:ascii="Arial" w:hAnsi="Arial" w:cs="Arial"/>
                <w:b/>
                <w:bCs/>
                <w:sz w:val="20"/>
                <w:szCs w:val="20"/>
              </w:rPr>
            </w:pPr>
            <w:r w:rsidRPr="001B2971">
              <w:rPr>
                <w:rFonts w:ascii="Arial" w:hAnsi="Arial" w:cs="Arial"/>
                <w:b/>
                <w:bCs/>
                <w:sz w:val="20"/>
                <w:szCs w:val="20"/>
              </w:rPr>
              <w:t>Priedai:</w:t>
            </w:r>
          </w:p>
        </w:tc>
        <w:tc>
          <w:tcPr>
            <w:tcW w:w="2375" w:type="pct"/>
            <w:vAlign w:val="center"/>
          </w:tcPr>
          <w:p w14:paraId="6024FC17" w14:textId="0173CA85" w:rsidR="00BB491C" w:rsidRPr="007B5675" w:rsidRDefault="00BB491C" w:rsidP="00BB491C">
            <w:pPr>
              <w:pStyle w:val="ListParagraph"/>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1656218C">
        <w:trPr>
          <w:trHeight w:val="300"/>
        </w:trPr>
        <w:tc>
          <w:tcPr>
            <w:tcW w:w="2625" w:type="pct"/>
            <w:gridSpan w:val="2"/>
            <w:vAlign w:val="center"/>
          </w:tcPr>
          <w:p w14:paraId="79D0A4AD" w14:textId="7987F3D1" w:rsidR="00BB491C" w:rsidRPr="001B2971" w:rsidRDefault="00BB491C" w:rsidP="00BB491C">
            <w:pPr>
              <w:jc w:val="both"/>
              <w:rPr>
                <w:rFonts w:ascii="Arial" w:hAnsi="Arial" w:cs="Arial"/>
                <w:sz w:val="20"/>
                <w:szCs w:val="20"/>
              </w:rPr>
            </w:pPr>
            <w:r w:rsidRPr="7EEB4432">
              <w:rPr>
                <w:rFonts w:ascii="Arial" w:hAnsi="Arial" w:cs="Arial"/>
                <w:sz w:val="20"/>
                <w:szCs w:val="20"/>
              </w:rPr>
              <w:t>1 priedas –</w:t>
            </w:r>
            <w:r w:rsidR="004A59D2" w:rsidRPr="7EEB4432">
              <w:rPr>
                <w:rFonts w:ascii="Arial" w:hAnsi="Arial" w:cs="Arial"/>
                <w:sz w:val="20"/>
                <w:szCs w:val="20"/>
              </w:rPr>
              <w:t xml:space="preserve"> </w:t>
            </w:r>
            <w:r w:rsidR="007B5EE4" w:rsidRPr="7EEB4432">
              <w:rPr>
                <w:rFonts w:ascii="Arial" w:hAnsi="Arial" w:cs="Arial"/>
                <w:sz w:val="20"/>
                <w:szCs w:val="20"/>
              </w:rPr>
              <w:t>Techniniai reikalavimai</w:t>
            </w:r>
          </w:p>
        </w:tc>
        <w:tc>
          <w:tcPr>
            <w:tcW w:w="2375" w:type="pct"/>
            <w:vAlign w:val="bottom"/>
          </w:tcPr>
          <w:p w14:paraId="544A8D1D" w14:textId="35CF9769" w:rsidR="00BB491C" w:rsidRPr="007B5675" w:rsidRDefault="00BB491C" w:rsidP="00BB491C">
            <w:pPr>
              <w:jc w:val="both"/>
              <w:rPr>
                <w:rFonts w:ascii="Arial" w:hAnsi="Arial" w:cs="Arial"/>
                <w:sz w:val="20"/>
                <w:szCs w:val="20"/>
                <w:lang w:val="en-US"/>
              </w:rPr>
            </w:pPr>
            <w:r w:rsidRPr="007B5675">
              <w:rPr>
                <w:rFonts w:ascii="Arial" w:hAnsi="Arial" w:cs="Arial"/>
                <w:sz w:val="20"/>
                <w:szCs w:val="20"/>
                <w:lang w:val="en-US"/>
              </w:rPr>
              <w:t xml:space="preserve">Annex 1 – </w:t>
            </w:r>
            <w:r w:rsidR="005C2204">
              <w:rPr>
                <w:rFonts w:ascii="Arial" w:hAnsi="Arial" w:cs="Arial"/>
                <w:sz w:val="20"/>
                <w:szCs w:val="20"/>
                <w:lang w:val="en-US"/>
              </w:rPr>
              <w:t>Technical requirements</w:t>
            </w:r>
          </w:p>
        </w:tc>
      </w:tr>
    </w:tbl>
    <w:p w14:paraId="40F075EF" w14:textId="694E5369" w:rsidR="22D27C0F" w:rsidRDefault="22D27C0F" w:rsidP="22D27C0F">
      <w:pPr>
        <w:rPr>
          <w:rFonts w:ascii="Arial" w:hAnsi="Arial" w:cs="Arial"/>
          <w:sz w:val="20"/>
          <w:szCs w:val="20"/>
        </w:rPr>
      </w:pPr>
    </w:p>
    <w:p w14:paraId="6C669024" w14:textId="3955C4BD" w:rsidR="009F45CA" w:rsidRDefault="009F45CA" w:rsidP="009F45CA">
      <w:pPr>
        <w:spacing w:after="0"/>
        <w:rPr>
          <w:rFonts w:ascii="Tahoma" w:eastAsia="Tahoma" w:hAnsi="Tahoma" w:cs="Tahoma"/>
          <w:b/>
          <w:bCs/>
          <w:sz w:val="18"/>
          <w:szCs w:val="18"/>
          <w:vertAlign w:val="superscript"/>
        </w:rPr>
      </w:pPr>
      <w:r>
        <w:rPr>
          <w:rFonts w:ascii="Tahoma" w:eastAsia="Tahoma" w:hAnsi="Tahoma" w:cs="Tahoma"/>
          <w:b/>
          <w:bCs/>
          <w:sz w:val="18"/>
          <w:szCs w:val="18"/>
        </w:rPr>
        <w:t xml:space="preserve"> Pav. Tai „</w:t>
      </w:r>
      <w:proofErr w:type="spellStart"/>
      <w:r>
        <w:rPr>
          <w:rFonts w:ascii="Tahoma" w:eastAsia="Tahoma" w:hAnsi="Tahoma" w:cs="Tahoma"/>
          <w:b/>
          <w:bCs/>
          <w:sz w:val="18"/>
          <w:szCs w:val="18"/>
        </w:rPr>
        <w:t>Lego</w:t>
      </w:r>
      <w:proofErr w:type="spellEnd"/>
      <w:r>
        <w:rPr>
          <w:rFonts w:ascii="Tahoma" w:eastAsia="Tahoma" w:hAnsi="Tahoma" w:cs="Tahoma"/>
          <w:b/>
          <w:bCs/>
          <w:sz w:val="18"/>
          <w:szCs w:val="18"/>
        </w:rPr>
        <w:t>“ tipo blokų iliustracinis pavyzdys, ir nėra techninis reikalavimas</w:t>
      </w:r>
    </w:p>
    <w:p w14:paraId="46FC21B1" w14:textId="66711FE0" w:rsidR="00454B2D" w:rsidRDefault="00454B2D" w:rsidP="009F45CA">
      <w:pPr>
        <w:spacing w:after="0"/>
        <w:rPr>
          <w:rFonts w:ascii="Tahoma" w:eastAsia="Tahoma" w:hAnsi="Tahoma" w:cs="Tahoma"/>
          <w:b/>
          <w:bCs/>
          <w:sz w:val="18"/>
          <w:szCs w:val="18"/>
          <w:vertAlign w:val="superscript"/>
        </w:rPr>
      </w:pPr>
      <w:r w:rsidRPr="00454B2D">
        <w:rPr>
          <w:rFonts w:ascii="Tahoma" w:eastAsia="Tahoma" w:hAnsi="Tahoma" w:cs="Tahoma"/>
          <w:b/>
          <w:bCs/>
          <w:noProof/>
          <w:sz w:val="18"/>
          <w:szCs w:val="18"/>
          <w:vertAlign w:val="superscript"/>
        </w:rPr>
        <w:drawing>
          <wp:inline distT="0" distB="0" distL="0" distR="0" wp14:anchorId="1CE0D302" wp14:editId="50F5A341">
            <wp:extent cx="3134162" cy="2896004"/>
            <wp:effectExtent l="0" t="0" r="9525" b="0"/>
            <wp:docPr id="704650423" name="Picture 1"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650423" name="Picture 1" descr="A diagram of a rectangular object&#10;&#10;AI-generated content may be incorrect."/>
                    <pic:cNvPicPr/>
                  </pic:nvPicPr>
                  <pic:blipFill>
                    <a:blip r:embed="rId12"/>
                    <a:stretch>
                      <a:fillRect/>
                    </a:stretch>
                  </pic:blipFill>
                  <pic:spPr>
                    <a:xfrm>
                      <a:off x="0" y="0"/>
                      <a:ext cx="3134162" cy="2896004"/>
                    </a:xfrm>
                    <a:prstGeom prst="rect">
                      <a:avLst/>
                    </a:prstGeom>
                  </pic:spPr>
                </pic:pic>
              </a:graphicData>
            </a:graphic>
          </wp:inline>
        </w:drawing>
      </w:r>
    </w:p>
    <w:tbl>
      <w:tblPr>
        <w:tblStyle w:val="TableGrid"/>
        <w:tblW w:w="0" w:type="auto"/>
        <w:tblLayout w:type="fixed"/>
        <w:tblLook w:val="04A0" w:firstRow="1" w:lastRow="0" w:firstColumn="1" w:lastColumn="0" w:noHBand="0" w:noVBand="1"/>
      </w:tblPr>
      <w:tblGrid>
        <w:gridCol w:w="6136"/>
        <w:gridCol w:w="5070"/>
      </w:tblGrid>
      <w:tr w:rsidR="22D27C0F" w14:paraId="38FBB8AA" w14:textId="77777777" w:rsidTr="00A37BCB">
        <w:trPr>
          <w:trHeight w:val="238"/>
        </w:trPr>
        <w:tc>
          <w:tcPr>
            <w:tcW w:w="6136" w:type="dxa"/>
            <w:tcBorders>
              <w:top w:val="single" w:sz="8" w:space="0" w:color="auto"/>
              <w:left w:val="single" w:sz="8" w:space="0" w:color="auto"/>
              <w:bottom w:val="single" w:sz="8" w:space="0" w:color="auto"/>
              <w:right w:val="single" w:sz="8" w:space="0" w:color="auto"/>
            </w:tcBorders>
            <w:tcMar>
              <w:left w:w="108" w:type="dxa"/>
              <w:right w:w="108" w:type="dxa"/>
            </w:tcMar>
          </w:tcPr>
          <w:p w14:paraId="680C824A" w14:textId="3C3787DC" w:rsidR="22D27C0F" w:rsidRDefault="22D27C0F">
            <w:pPr>
              <w:rPr>
                <w:rFonts w:ascii="Times New Roman" w:eastAsia="Times New Roman" w:hAnsi="Times New Roman" w:cs="Times New Roman"/>
                <w:sz w:val="24"/>
                <w:szCs w:val="24"/>
                <w:lang w:val="lt"/>
              </w:rPr>
            </w:pPr>
            <w:r>
              <w:rPr>
                <w:noProof/>
              </w:rPr>
              <w:lastRenderedPageBreak/>
              <w:drawing>
                <wp:inline distT="0" distB="0" distL="0" distR="0" wp14:anchorId="32E9EC99" wp14:editId="7DACB871">
                  <wp:extent cx="3990975" cy="2619375"/>
                  <wp:effectExtent l="0" t="0" r="0" b="0"/>
                  <wp:docPr id="12306768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676868" name=""/>
                          <pic:cNvPicPr/>
                        </pic:nvPicPr>
                        <pic:blipFill>
                          <a:blip r:embed="rId13">
                            <a:extLst>
                              <a:ext uri="{28A0092B-C50C-407E-A947-70E740481C1C}">
                                <a14:useLocalDpi xmlns:a14="http://schemas.microsoft.com/office/drawing/2010/main" val="0"/>
                              </a:ext>
                            </a:extLst>
                          </a:blip>
                          <a:stretch>
                            <a:fillRect/>
                          </a:stretch>
                        </pic:blipFill>
                        <pic:spPr>
                          <a:xfrm>
                            <a:off x="0" y="0"/>
                            <a:ext cx="3990975" cy="2619375"/>
                          </a:xfrm>
                          <a:prstGeom prst="rect">
                            <a:avLst/>
                          </a:prstGeom>
                        </pic:spPr>
                      </pic:pic>
                    </a:graphicData>
                  </a:graphic>
                </wp:inline>
              </w:drawing>
            </w:r>
            <w:r w:rsidRPr="22D27C0F">
              <w:rPr>
                <w:rFonts w:ascii="Times New Roman" w:eastAsia="Times New Roman" w:hAnsi="Times New Roman" w:cs="Times New Roman"/>
                <w:sz w:val="24"/>
                <w:szCs w:val="24"/>
                <w:lang w:val="lt"/>
              </w:rPr>
              <w:t xml:space="preserve"> </w:t>
            </w:r>
          </w:p>
        </w:tc>
        <w:tc>
          <w:tcPr>
            <w:tcW w:w="5070" w:type="dxa"/>
            <w:tcBorders>
              <w:top w:val="single" w:sz="8" w:space="0" w:color="auto"/>
              <w:left w:val="single" w:sz="8" w:space="0" w:color="auto"/>
              <w:bottom w:val="single" w:sz="8" w:space="0" w:color="auto"/>
              <w:right w:val="single" w:sz="8" w:space="0" w:color="auto"/>
            </w:tcBorders>
            <w:tcMar>
              <w:left w:w="108" w:type="dxa"/>
              <w:right w:w="108" w:type="dxa"/>
            </w:tcMar>
          </w:tcPr>
          <w:p w14:paraId="4043053F" w14:textId="3D4E4759" w:rsidR="22D27C0F" w:rsidRDefault="002D08C8">
            <w:r w:rsidRPr="002D08C8">
              <w:rPr>
                <w:noProof/>
              </w:rPr>
              <w:drawing>
                <wp:inline distT="0" distB="0" distL="0" distR="0" wp14:anchorId="7F13F459" wp14:editId="4C2F1743">
                  <wp:extent cx="2410691" cy="2627220"/>
                  <wp:effectExtent l="0" t="0" r="8890" b="1905"/>
                  <wp:docPr id="1306694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694428" name=""/>
                          <pic:cNvPicPr/>
                        </pic:nvPicPr>
                        <pic:blipFill>
                          <a:blip r:embed="rId14"/>
                          <a:stretch>
                            <a:fillRect/>
                          </a:stretch>
                        </pic:blipFill>
                        <pic:spPr>
                          <a:xfrm>
                            <a:off x="0" y="0"/>
                            <a:ext cx="2415967" cy="2632969"/>
                          </a:xfrm>
                          <a:prstGeom prst="rect">
                            <a:avLst/>
                          </a:prstGeom>
                        </pic:spPr>
                      </pic:pic>
                    </a:graphicData>
                  </a:graphic>
                </wp:inline>
              </w:drawing>
            </w:r>
          </w:p>
        </w:tc>
      </w:tr>
      <w:tr w:rsidR="22D27C0F" w14:paraId="3F52B1C9" w14:textId="77777777" w:rsidTr="00A37BCB">
        <w:trPr>
          <w:trHeight w:val="238"/>
        </w:trPr>
        <w:tc>
          <w:tcPr>
            <w:tcW w:w="6136" w:type="dxa"/>
            <w:tcBorders>
              <w:top w:val="single" w:sz="8" w:space="0" w:color="auto"/>
              <w:left w:val="single" w:sz="8" w:space="0" w:color="auto"/>
              <w:bottom w:val="single" w:sz="8" w:space="0" w:color="auto"/>
              <w:right w:val="single" w:sz="8" w:space="0" w:color="auto"/>
            </w:tcBorders>
            <w:tcMar>
              <w:left w:w="108" w:type="dxa"/>
              <w:right w:w="108" w:type="dxa"/>
            </w:tcMar>
          </w:tcPr>
          <w:p w14:paraId="6F2096A0" w14:textId="76161FA5" w:rsidR="22D27C0F" w:rsidRDefault="22D27C0F" w:rsidP="00A37BCB">
            <w:pPr>
              <w:jc w:val="center"/>
            </w:pPr>
            <w:r>
              <w:rPr>
                <w:noProof/>
              </w:rPr>
              <w:drawing>
                <wp:inline distT="0" distB="0" distL="0" distR="0" wp14:anchorId="12484F41" wp14:editId="48346353">
                  <wp:extent cx="4495800" cy="2000250"/>
                  <wp:effectExtent l="0" t="0" r="0" b="0"/>
                  <wp:docPr id="20424405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440529" name=""/>
                          <pic:cNvPicPr/>
                        </pic:nvPicPr>
                        <pic:blipFill>
                          <a:blip r:embed="rId15">
                            <a:extLst>
                              <a:ext uri="{28A0092B-C50C-407E-A947-70E740481C1C}">
                                <a14:useLocalDpi xmlns:a14="http://schemas.microsoft.com/office/drawing/2010/main" val="0"/>
                              </a:ext>
                            </a:extLst>
                          </a:blip>
                          <a:stretch>
                            <a:fillRect/>
                          </a:stretch>
                        </pic:blipFill>
                        <pic:spPr>
                          <a:xfrm>
                            <a:off x="0" y="0"/>
                            <a:ext cx="4495800" cy="2000250"/>
                          </a:xfrm>
                          <a:prstGeom prst="rect">
                            <a:avLst/>
                          </a:prstGeom>
                        </pic:spPr>
                      </pic:pic>
                    </a:graphicData>
                  </a:graphic>
                </wp:inline>
              </w:drawing>
            </w:r>
          </w:p>
        </w:tc>
        <w:tc>
          <w:tcPr>
            <w:tcW w:w="5070" w:type="dxa"/>
            <w:tcBorders>
              <w:top w:val="single" w:sz="8" w:space="0" w:color="auto"/>
              <w:left w:val="single" w:sz="8" w:space="0" w:color="auto"/>
              <w:bottom w:val="single" w:sz="8" w:space="0" w:color="auto"/>
              <w:right w:val="single" w:sz="8" w:space="0" w:color="auto"/>
            </w:tcBorders>
            <w:tcMar>
              <w:left w:w="108" w:type="dxa"/>
              <w:right w:w="108" w:type="dxa"/>
            </w:tcMar>
          </w:tcPr>
          <w:p w14:paraId="6A0E061C" w14:textId="3D9F4413" w:rsidR="22D27C0F" w:rsidRDefault="00737E5A">
            <w:r w:rsidRPr="00737E5A">
              <w:rPr>
                <w:noProof/>
              </w:rPr>
              <w:drawing>
                <wp:inline distT="0" distB="0" distL="0" distR="0" wp14:anchorId="2203676B" wp14:editId="05DFD9E1">
                  <wp:extent cx="2992582" cy="2296288"/>
                  <wp:effectExtent l="0" t="0" r="0" b="8890"/>
                  <wp:docPr id="563661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661138" name=""/>
                          <pic:cNvPicPr/>
                        </pic:nvPicPr>
                        <pic:blipFill>
                          <a:blip r:embed="rId16"/>
                          <a:stretch>
                            <a:fillRect/>
                          </a:stretch>
                        </pic:blipFill>
                        <pic:spPr>
                          <a:xfrm>
                            <a:off x="0" y="0"/>
                            <a:ext cx="2997279" cy="2299892"/>
                          </a:xfrm>
                          <a:prstGeom prst="rect">
                            <a:avLst/>
                          </a:prstGeom>
                        </pic:spPr>
                      </pic:pic>
                    </a:graphicData>
                  </a:graphic>
                </wp:inline>
              </w:drawing>
            </w:r>
          </w:p>
        </w:tc>
      </w:tr>
    </w:tbl>
    <w:p w14:paraId="0DDA6282" w14:textId="22D804E6" w:rsidR="02E79B74" w:rsidRDefault="02E79B74" w:rsidP="00A37BCB">
      <w:pPr>
        <w:spacing w:after="0"/>
        <w:rPr>
          <w:rFonts w:ascii="Tahoma" w:eastAsia="Tahoma" w:hAnsi="Tahoma" w:cs="Tahoma"/>
          <w:b/>
          <w:bCs/>
          <w:sz w:val="18"/>
          <w:szCs w:val="18"/>
          <w:lang w:val="lt"/>
        </w:rPr>
      </w:pPr>
      <w:r w:rsidRPr="22D27C0F">
        <w:rPr>
          <w:rFonts w:ascii="Tahoma" w:eastAsia="Tahoma" w:hAnsi="Tahoma" w:cs="Tahoma"/>
          <w:b/>
          <w:bCs/>
          <w:sz w:val="18"/>
          <w:szCs w:val="18"/>
          <w:lang w:val="lt"/>
        </w:rPr>
        <w:t xml:space="preserve"> </w:t>
      </w:r>
    </w:p>
    <w:p w14:paraId="6CA4F269" w14:textId="3034C597" w:rsidR="22D27C0F" w:rsidRDefault="22D27C0F" w:rsidP="22D27C0F">
      <w:pPr>
        <w:rPr>
          <w:rFonts w:ascii="Arial" w:hAnsi="Arial" w:cs="Arial"/>
          <w:sz w:val="20"/>
          <w:szCs w:val="20"/>
        </w:rPr>
      </w:pPr>
    </w:p>
    <w:sectPr w:rsidR="22D27C0F" w:rsidSect="00705166">
      <w:headerReference w:type="first" r:id="rId17"/>
      <w:footerReference w:type="first" r:id="rId18"/>
      <w:pgSz w:w="16838" w:h="11906" w:orient="landscape"/>
      <w:pgMar w:top="1701" w:right="1134" w:bottom="567" w:left="1134"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dvinas Ramanauskas" w:date="2025-08-26T10:51:00Z" w:initials="ER">
    <w:p w14:paraId="7E758290" w14:textId="77777777" w:rsidR="00257456" w:rsidRDefault="00257456" w:rsidP="00257456">
      <w:pPr>
        <w:pStyle w:val="CommentText"/>
      </w:pPr>
      <w:r>
        <w:rPr>
          <w:rStyle w:val="CommentReference"/>
        </w:rPr>
        <w:annotationRef/>
      </w:r>
      <w:r>
        <w:t>analogiškos pastabos kaip ir iš Vilniaus TP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75829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3299C5" w16cex:dateUtc="2025-08-26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758290" w16cid:durableId="013299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CF59" w14:textId="77777777" w:rsidR="00A12B05" w:rsidRDefault="00A12B05" w:rsidP="00792C08">
      <w:pPr>
        <w:spacing w:after="0" w:line="240" w:lineRule="auto"/>
      </w:pPr>
      <w:r>
        <w:separator/>
      </w:r>
    </w:p>
  </w:endnote>
  <w:endnote w:type="continuationSeparator" w:id="0">
    <w:p w14:paraId="7B4E8A0A" w14:textId="77777777" w:rsidR="00A12B05" w:rsidRDefault="00A12B05" w:rsidP="00792C08">
      <w:pPr>
        <w:spacing w:after="0" w:line="240" w:lineRule="auto"/>
      </w:pPr>
      <w:r>
        <w:continuationSeparator/>
      </w:r>
    </w:p>
  </w:endnote>
  <w:endnote w:type="continuationNotice" w:id="1">
    <w:p w14:paraId="552E4AA6" w14:textId="77777777" w:rsidR="00A12B05" w:rsidRDefault="00A12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278A" w14:textId="77777777" w:rsidR="00A12B05" w:rsidRDefault="00A12B05" w:rsidP="00792C08">
      <w:pPr>
        <w:spacing w:after="0" w:line="240" w:lineRule="auto"/>
      </w:pPr>
      <w:r>
        <w:separator/>
      </w:r>
    </w:p>
  </w:footnote>
  <w:footnote w:type="continuationSeparator" w:id="0">
    <w:p w14:paraId="4FB0C5DD" w14:textId="77777777" w:rsidR="00A12B05" w:rsidRDefault="00A12B05" w:rsidP="00792C08">
      <w:pPr>
        <w:spacing w:after="0" w:line="240" w:lineRule="auto"/>
      </w:pPr>
      <w:r>
        <w:continuationSeparator/>
      </w:r>
    </w:p>
  </w:footnote>
  <w:footnote w:type="continuationNotice" w:id="1">
    <w:p w14:paraId="5DECC9FB" w14:textId="77777777" w:rsidR="00A12B05" w:rsidRDefault="00A12B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64928EDB"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B73CA6">
      <w:rPr>
        <w:rFonts w:ascii="Arial" w:hAnsi="Arial" w:cs="Arial"/>
        <w:bCs/>
        <w:sz w:val="20"/>
        <w:szCs w:val="20"/>
        <w:u w:val="none"/>
        <w:lang w:val="lt-LT"/>
      </w:rPr>
      <w:t xml:space="preserve">3 </w:t>
    </w:r>
    <w:r w:rsidRPr="003A42A3">
      <w:rPr>
        <w:rFonts w:ascii="Arial" w:hAnsi="Arial" w:cs="Arial"/>
        <w:bCs/>
        <w:sz w:val="20"/>
        <w:szCs w:val="20"/>
        <w:u w:val="none"/>
        <w:lang w:val="lt-LT"/>
      </w:rPr>
      <w:t>priedas/</w:t>
    </w:r>
    <w:r w:rsidRPr="003A42A3">
      <w:rPr>
        <w:rFonts w:ascii="Arial" w:hAnsi="Arial" w:cs="Arial"/>
        <w:bCs/>
        <w:sz w:val="20"/>
        <w:szCs w:val="20"/>
        <w:u w:val="none"/>
      </w:rPr>
      <w:t xml:space="preserve">Annex </w:t>
    </w:r>
    <w:r w:rsidR="00B73CA6">
      <w:rPr>
        <w:rFonts w:ascii="Arial" w:hAnsi="Arial" w:cs="Arial"/>
        <w:bCs/>
        <w:sz w:val="20"/>
        <w:szCs w:val="20"/>
        <w:u w:val="none"/>
      </w:rPr>
      <w:t xml:space="preserve">3 </w:t>
    </w:r>
    <w:r w:rsidR="00B73CA6" w:rsidRPr="003A42A3">
      <w:rPr>
        <w:rFonts w:ascii="Arial" w:hAnsi="Arial" w:cs="Arial"/>
        <w:bCs/>
        <w:sz w:val="20"/>
        <w:szCs w:val="20"/>
        <w:u w:val="none"/>
      </w:rPr>
      <w:t xml:space="preserve"> </w:t>
    </w:r>
    <w:r w:rsidRPr="003A42A3">
      <w:rPr>
        <w:rFonts w:ascii="Arial" w:hAnsi="Arial" w:cs="Arial"/>
        <w:bCs/>
        <w:sz w:val="20"/>
        <w:szCs w:val="20"/>
        <w:u w:val="none"/>
      </w:rPr>
      <w:t>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C43540"/>
    <w:multiLevelType w:val="hybridMultilevel"/>
    <w:tmpl w:val="14C634D0"/>
    <w:lvl w:ilvl="0" w:tplc="9DBA78B4">
      <w:start w:val="1"/>
      <w:numFmt w:val="lowerLetter"/>
      <w:lvlText w:val="%1)"/>
      <w:lvlJc w:val="left"/>
      <w:pPr>
        <w:ind w:left="720" w:hanging="360"/>
      </w:pPr>
    </w:lvl>
    <w:lvl w:ilvl="1" w:tplc="344CB11E">
      <w:start w:val="1"/>
      <w:numFmt w:val="lowerLetter"/>
      <w:lvlText w:val="%2)"/>
      <w:lvlJc w:val="left"/>
      <w:pPr>
        <w:ind w:left="720" w:hanging="360"/>
      </w:pPr>
    </w:lvl>
    <w:lvl w:ilvl="2" w:tplc="76946D4C">
      <w:start w:val="1"/>
      <w:numFmt w:val="lowerLetter"/>
      <w:lvlText w:val="%3)"/>
      <w:lvlJc w:val="left"/>
      <w:pPr>
        <w:ind w:left="720" w:hanging="360"/>
      </w:pPr>
    </w:lvl>
    <w:lvl w:ilvl="3" w:tplc="85D84A0C">
      <w:start w:val="1"/>
      <w:numFmt w:val="lowerLetter"/>
      <w:lvlText w:val="%4)"/>
      <w:lvlJc w:val="left"/>
      <w:pPr>
        <w:ind w:left="720" w:hanging="360"/>
      </w:pPr>
    </w:lvl>
    <w:lvl w:ilvl="4" w:tplc="0D9C8C1A">
      <w:start w:val="1"/>
      <w:numFmt w:val="lowerLetter"/>
      <w:lvlText w:val="%5)"/>
      <w:lvlJc w:val="left"/>
      <w:pPr>
        <w:ind w:left="720" w:hanging="360"/>
      </w:pPr>
    </w:lvl>
    <w:lvl w:ilvl="5" w:tplc="2C5A081A">
      <w:start w:val="1"/>
      <w:numFmt w:val="lowerLetter"/>
      <w:lvlText w:val="%6)"/>
      <w:lvlJc w:val="left"/>
      <w:pPr>
        <w:ind w:left="720" w:hanging="360"/>
      </w:pPr>
    </w:lvl>
    <w:lvl w:ilvl="6" w:tplc="31B2CA66">
      <w:start w:val="1"/>
      <w:numFmt w:val="lowerLetter"/>
      <w:lvlText w:val="%7)"/>
      <w:lvlJc w:val="left"/>
      <w:pPr>
        <w:ind w:left="720" w:hanging="360"/>
      </w:pPr>
    </w:lvl>
    <w:lvl w:ilvl="7" w:tplc="459A9932">
      <w:start w:val="1"/>
      <w:numFmt w:val="lowerLetter"/>
      <w:lvlText w:val="%8)"/>
      <w:lvlJc w:val="left"/>
      <w:pPr>
        <w:ind w:left="720" w:hanging="360"/>
      </w:pPr>
    </w:lvl>
    <w:lvl w:ilvl="8" w:tplc="C3763E18">
      <w:start w:val="1"/>
      <w:numFmt w:val="lowerLetter"/>
      <w:lvlText w:val="%9)"/>
      <w:lvlJc w:val="left"/>
      <w:pPr>
        <w:ind w:left="720" w:hanging="360"/>
      </w:p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7"/>
  </w:num>
  <w:num w:numId="2" w16cid:durableId="1766219311">
    <w:abstractNumId w:val="2"/>
  </w:num>
  <w:num w:numId="3" w16cid:durableId="548998743">
    <w:abstractNumId w:val="0"/>
  </w:num>
  <w:num w:numId="4" w16cid:durableId="1418870242">
    <w:abstractNumId w:val="5"/>
  </w:num>
  <w:num w:numId="5" w16cid:durableId="589462305">
    <w:abstractNumId w:val="4"/>
  </w:num>
  <w:num w:numId="6" w16cid:durableId="424227153">
    <w:abstractNumId w:val="3"/>
  </w:num>
  <w:num w:numId="7" w16cid:durableId="1421829832">
    <w:abstractNumId w:val="6"/>
  </w:num>
  <w:num w:numId="8" w16cid:durableId="11251989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vinas Ramanauskas">
    <w15:presenceInfo w15:providerId="AD" w15:userId="S::Edvinas.Ramanauskas@litgrid.eu::ddd314c9-5c6c-4a6e-bc39-62ed4a68f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50BD"/>
    <w:rsid w:val="00024C72"/>
    <w:rsid w:val="000263EB"/>
    <w:rsid w:val="00026926"/>
    <w:rsid w:val="00030262"/>
    <w:rsid w:val="000333BD"/>
    <w:rsid w:val="00033571"/>
    <w:rsid w:val="0003717E"/>
    <w:rsid w:val="00050B42"/>
    <w:rsid w:val="0005784A"/>
    <w:rsid w:val="00062E93"/>
    <w:rsid w:val="00085E87"/>
    <w:rsid w:val="00091DCE"/>
    <w:rsid w:val="000937EF"/>
    <w:rsid w:val="0009724B"/>
    <w:rsid w:val="0009784D"/>
    <w:rsid w:val="000A39A2"/>
    <w:rsid w:val="000A67F1"/>
    <w:rsid w:val="000A7C06"/>
    <w:rsid w:val="000D68A7"/>
    <w:rsid w:val="000E3EA9"/>
    <w:rsid w:val="000E46E7"/>
    <w:rsid w:val="000E7668"/>
    <w:rsid w:val="000F1911"/>
    <w:rsid w:val="00110D63"/>
    <w:rsid w:val="0011656F"/>
    <w:rsid w:val="001174BC"/>
    <w:rsid w:val="001232F9"/>
    <w:rsid w:val="001243F2"/>
    <w:rsid w:val="00133281"/>
    <w:rsid w:val="0014490C"/>
    <w:rsid w:val="001677AF"/>
    <w:rsid w:val="00180B03"/>
    <w:rsid w:val="0018167B"/>
    <w:rsid w:val="00184273"/>
    <w:rsid w:val="00190B0F"/>
    <w:rsid w:val="001A1EA1"/>
    <w:rsid w:val="001A3BE8"/>
    <w:rsid w:val="001B2971"/>
    <w:rsid w:val="001B59DB"/>
    <w:rsid w:val="001C48F9"/>
    <w:rsid w:val="001D23B3"/>
    <w:rsid w:val="001D53C6"/>
    <w:rsid w:val="001E0B5C"/>
    <w:rsid w:val="001E4C95"/>
    <w:rsid w:val="001F21EE"/>
    <w:rsid w:val="002005C8"/>
    <w:rsid w:val="0021026F"/>
    <w:rsid w:val="002269DF"/>
    <w:rsid w:val="0023303F"/>
    <w:rsid w:val="00235B12"/>
    <w:rsid w:val="0024251C"/>
    <w:rsid w:val="00254A8C"/>
    <w:rsid w:val="00257456"/>
    <w:rsid w:val="00270834"/>
    <w:rsid w:val="00274F7E"/>
    <w:rsid w:val="0028330A"/>
    <w:rsid w:val="002A3621"/>
    <w:rsid w:val="002B2492"/>
    <w:rsid w:val="002B7F20"/>
    <w:rsid w:val="002C45E2"/>
    <w:rsid w:val="002C5F15"/>
    <w:rsid w:val="002D08C8"/>
    <w:rsid w:val="002E2BA4"/>
    <w:rsid w:val="002F2D1A"/>
    <w:rsid w:val="002F3705"/>
    <w:rsid w:val="002F3A23"/>
    <w:rsid w:val="0030144C"/>
    <w:rsid w:val="00305F48"/>
    <w:rsid w:val="00315817"/>
    <w:rsid w:val="00333D92"/>
    <w:rsid w:val="00337996"/>
    <w:rsid w:val="00345313"/>
    <w:rsid w:val="00351020"/>
    <w:rsid w:val="00353721"/>
    <w:rsid w:val="00356A89"/>
    <w:rsid w:val="00391CC1"/>
    <w:rsid w:val="00392250"/>
    <w:rsid w:val="003A42A3"/>
    <w:rsid w:val="003B190A"/>
    <w:rsid w:val="003B5042"/>
    <w:rsid w:val="003C085F"/>
    <w:rsid w:val="003C19D1"/>
    <w:rsid w:val="003D08AE"/>
    <w:rsid w:val="003D41F0"/>
    <w:rsid w:val="003D551F"/>
    <w:rsid w:val="003D7D1A"/>
    <w:rsid w:val="003E42A1"/>
    <w:rsid w:val="003F3E0B"/>
    <w:rsid w:val="003F4C10"/>
    <w:rsid w:val="003F4D2A"/>
    <w:rsid w:val="0040218D"/>
    <w:rsid w:val="00407FF5"/>
    <w:rsid w:val="00423848"/>
    <w:rsid w:val="00430435"/>
    <w:rsid w:val="00445EF8"/>
    <w:rsid w:val="00454B2D"/>
    <w:rsid w:val="00473788"/>
    <w:rsid w:val="004975AE"/>
    <w:rsid w:val="004A1E4A"/>
    <w:rsid w:val="004A59D2"/>
    <w:rsid w:val="004B2CD8"/>
    <w:rsid w:val="004C06F2"/>
    <w:rsid w:val="004C6540"/>
    <w:rsid w:val="004D4F93"/>
    <w:rsid w:val="004F27B7"/>
    <w:rsid w:val="005038FE"/>
    <w:rsid w:val="0050584D"/>
    <w:rsid w:val="00511965"/>
    <w:rsid w:val="00512243"/>
    <w:rsid w:val="005149ED"/>
    <w:rsid w:val="00537562"/>
    <w:rsid w:val="005424C1"/>
    <w:rsid w:val="005444E3"/>
    <w:rsid w:val="00544F33"/>
    <w:rsid w:val="00553EC5"/>
    <w:rsid w:val="0056226C"/>
    <w:rsid w:val="00562ED2"/>
    <w:rsid w:val="0056333D"/>
    <w:rsid w:val="0056591B"/>
    <w:rsid w:val="00567B7D"/>
    <w:rsid w:val="005A3DCA"/>
    <w:rsid w:val="005B5873"/>
    <w:rsid w:val="005C2204"/>
    <w:rsid w:val="005C4544"/>
    <w:rsid w:val="005D2401"/>
    <w:rsid w:val="005D5FF5"/>
    <w:rsid w:val="005D7598"/>
    <w:rsid w:val="005F19B1"/>
    <w:rsid w:val="0060306B"/>
    <w:rsid w:val="00611EAA"/>
    <w:rsid w:val="0061583D"/>
    <w:rsid w:val="006269F3"/>
    <w:rsid w:val="00634C0A"/>
    <w:rsid w:val="006376A5"/>
    <w:rsid w:val="006440D8"/>
    <w:rsid w:val="0065350D"/>
    <w:rsid w:val="00657061"/>
    <w:rsid w:val="00673C3B"/>
    <w:rsid w:val="006749C0"/>
    <w:rsid w:val="00676911"/>
    <w:rsid w:val="00682CE5"/>
    <w:rsid w:val="006A6685"/>
    <w:rsid w:val="006B0895"/>
    <w:rsid w:val="006B571F"/>
    <w:rsid w:val="006D589C"/>
    <w:rsid w:val="006D782B"/>
    <w:rsid w:val="00704BC6"/>
    <w:rsid w:val="007050FB"/>
    <w:rsid w:val="00705166"/>
    <w:rsid w:val="00706B72"/>
    <w:rsid w:val="00727FB8"/>
    <w:rsid w:val="00732839"/>
    <w:rsid w:val="00734539"/>
    <w:rsid w:val="00737E5A"/>
    <w:rsid w:val="00741FED"/>
    <w:rsid w:val="00760363"/>
    <w:rsid w:val="00760FA9"/>
    <w:rsid w:val="007664B2"/>
    <w:rsid w:val="0076710B"/>
    <w:rsid w:val="00771412"/>
    <w:rsid w:val="00786AEB"/>
    <w:rsid w:val="00792C08"/>
    <w:rsid w:val="007B01D6"/>
    <w:rsid w:val="007B404A"/>
    <w:rsid w:val="007B4DFE"/>
    <w:rsid w:val="007B5675"/>
    <w:rsid w:val="007B5EE4"/>
    <w:rsid w:val="007B6BFE"/>
    <w:rsid w:val="007D4853"/>
    <w:rsid w:val="007D6D82"/>
    <w:rsid w:val="007D76C7"/>
    <w:rsid w:val="007D7731"/>
    <w:rsid w:val="007E20AA"/>
    <w:rsid w:val="007E3016"/>
    <w:rsid w:val="007F0F0F"/>
    <w:rsid w:val="008011BE"/>
    <w:rsid w:val="008045E0"/>
    <w:rsid w:val="00806BA7"/>
    <w:rsid w:val="00814EF1"/>
    <w:rsid w:val="00817A50"/>
    <w:rsid w:val="00820D1E"/>
    <w:rsid w:val="00824525"/>
    <w:rsid w:val="00831EEC"/>
    <w:rsid w:val="00833556"/>
    <w:rsid w:val="00835A33"/>
    <w:rsid w:val="00844583"/>
    <w:rsid w:val="008528D0"/>
    <w:rsid w:val="0086486F"/>
    <w:rsid w:val="00864BDB"/>
    <w:rsid w:val="0088799A"/>
    <w:rsid w:val="008900DB"/>
    <w:rsid w:val="008930C8"/>
    <w:rsid w:val="008A33EE"/>
    <w:rsid w:val="008A5363"/>
    <w:rsid w:val="008B4D6D"/>
    <w:rsid w:val="008C693C"/>
    <w:rsid w:val="008C6AFA"/>
    <w:rsid w:val="008C776B"/>
    <w:rsid w:val="008D1271"/>
    <w:rsid w:val="008D29B6"/>
    <w:rsid w:val="008D3E0D"/>
    <w:rsid w:val="008E41F0"/>
    <w:rsid w:val="008E5772"/>
    <w:rsid w:val="008F3CAF"/>
    <w:rsid w:val="009104B4"/>
    <w:rsid w:val="0091622F"/>
    <w:rsid w:val="00922378"/>
    <w:rsid w:val="00924C93"/>
    <w:rsid w:val="009458A8"/>
    <w:rsid w:val="009518FE"/>
    <w:rsid w:val="0095357A"/>
    <w:rsid w:val="00956CBB"/>
    <w:rsid w:val="009619BF"/>
    <w:rsid w:val="00971189"/>
    <w:rsid w:val="00990F81"/>
    <w:rsid w:val="009B25ED"/>
    <w:rsid w:val="009B3CF9"/>
    <w:rsid w:val="009C2679"/>
    <w:rsid w:val="009D415D"/>
    <w:rsid w:val="009D6098"/>
    <w:rsid w:val="009E0829"/>
    <w:rsid w:val="009E5C26"/>
    <w:rsid w:val="009F45CA"/>
    <w:rsid w:val="009F5290"/>
    <w:rsid w:val="00A07611"/>
    <w:rsid w:val="00A12B05"/>
    <w:rsid w:val="00A1642F"/>
    <w:rsid w:val="00A21D92"/>
    <w:rsid w:val="00A22DC0"/>
    <w:rsid w:val="00A264C6"/>
    <w:rsid w:val="00A267F2"/>
    <w:rsid w:val="00A27A2A"/>
    <w:rsid w:val="00A36B04"/>
    <w:rsid w:val="00A3735D"/>
    <w:rsid w:val="00A374E3"/>
    <w:rsid w:val="00A37BCB"/>
    <w:rsid w:val="00A570D2"/>
    <w:rsid w:val="00A62FE8"/>
    <w:rsid w:val="00A6358F"/>
    <w:rsid w:val="00A740DE"/>
    <w:rsid w:val="00A75A58"/>
    <w:rsid w:val="00A81077"/>
    <w:rsid w:val="00A952DE"/>
    <w:rsid w:val="00AA374F"/>
    <w:rsid w:val="00AD4B11"/>
    <w:rsid w:val="00AE407D"/>
    <w:rsid w:val="00AE6E3E"/>
    <w:rsid w:val="00AF5212"/>
    <w:rsid w:val="00B02AA8"/>
    <w:rsid w:val="00B031F3"/>
    <w:rsid w:val="00B103C8"/>
    <w:rsid w:val="00B216B4"/>
    <w:rsid w:val="00B37360"/>
    <w:rsid w:val="00B40CD5"/>
    <w:rsid w:val="00B43ADB"/>
    <w:rsid w:val="00B43E95"/>
    <w:rsid w:val="00B460E7"/>
    <w:rsid w:val="00B47BB2"/>
    <w:rsid w:val="00B53418"/>
    <w:rsid w:val="00B546A5"/>
    <w:rsid w:val="00B62CAD"/>
    <w:rsid w:val="00B73625"/>
    <w:rsid w:val="00B73CA6"/>
    <w:rsid w:val="00B76930"/>
    <w:rsid w:val="00B8124C"/>
    <w:rsid w:val="00B812C8"/>
    <w:rsid w:val="00BA3647"/>
    <w:rsid w:val="00BB491C"/>
    <w:rsid w:val="00BC7D7F"/>
    <w:rsid w:val="00BD0571"/>
    <w:rsid w:val="00BD2DA2"/>
    <w:rsid w:val="00BD602C"/>
    <w:rsid w:val="00BE437D"/>
    <w:rsid w:val="00BE702D"/>
    <w:rsid w:val="00BF1D8C"/>
    <w:rsid w:val="00C1077D"/>
    <w:rsid w:val="00C36CF5"/>
    <w:rsid w:val="00C51263"/>
    <w:rsid w:val="00C518E3"/>
    <w:rsid w:val="00C57E81"/>
    <w:rsid w:val="00C65DDE"/>
    <w:rsid w:val="00CA6E83"/>
    <w:rsid w:val="00CB39F5"/>
    <w:rsid w:val="00CB3A48"/>
    <w:rsid w:val="00CE584E"/>
    <w:rsid w:val="00CE668E"/>
    <w:rsid w:val="00CF1541"/>
    <w:rsid w:val="00CF4B97"/>
    <w:rsid w:val="00D0052D"/>
    <w:rsid w:val="00D04910"/>
    <w:rsid w:val="00D07A94"/>
    <w:rsid w:val="00D132F6"/>
    <w:rsid w:val="00D20922"/>
    <w:rsid w:val="00D21D77"/>
    <w:rsid w:val="00D21F89"/>
    <w:rsid w:val="00D273CF"/>
    <w:rsid w:val="00D4333C"/>
    <w:rsid w:val="00D54736"/>
    <w:rsid w:val="00D572B3"/>
    <w:rsid w:val="00D749F1"/>
    <w:rsid w:val="00D76405"/>
    <w:rsid w:val="00D81606"/>
    <w:rsid w:val="00DA4347"/>
    <w:rsid w:val="00DB02F6"/>
    <w:rsid w:val="00DB5C3B"/>
    <w:rsid w:val="00DB6DF6"/>
    <w:rsid w:val="00DC4CDE"/>
    <w:rsid w:val="00DC6BBF"/>
    <w:rsid w:val="00DD1AE4"/>
    <w:rsid w:val="00DD2071"/>
    <w:rsid w:val="00DD7F03"/>
    <w:rsid w:val="00DE2AD1"/>
    <w:rsid w:val="00E445E7"/>
    <w:rsid w:val="00E46CFA"/>
    <w:rsid w:val="00E47AA7"/>
    <w:rsid w:val="00E55870"/>
    <w:rsid w:val="00E55AE1"/>
    <w:rsid w:val="00E57845"/>
    <w:rsid w:val="00E64561"/>
    <w:rsid w:val="00E718C5"/>
    <w:rsid w:val="00E74032"/>
    <w:rsid w:val="00E749C3"/>
    <w:rsid w:val="00E76E80"/>
    <w:rsid w:val="00E90A29"/>
    <w:rsid w:val="00E97EC4"/>
    <w:rsid w:val="00EA43E7"/>
    <w:rsid w:val="00EC6503"/>
    <w:rsid w:val="00ED7C95"/>
    <w:rsid w:val="00EE0955"/>
    <w:rsid w:val="00EF0E23"/>
    <w:rsid w:val="00EF3B9B"/>
    <w:rsid w:val="00EF78E1"/>
    <w:rsid w:val="00F05FE8"/>
    <w:rsid w:val="00F06580"/>
    <w:rsid w:val="00F10934"/>
    <w:rsid w:val="00F157C2"/>
    <w:rsid w:val="00F15A06"/>
    <w:rsid w:val="00F16523"/>
    <w:rsid w:val="00F245BC"/>
    <w:rsid w:val="00F322BE"/>
    <w:rsid w:val="00F32A67"/>
    <w:rsid w:val="00F359CA"/>
    <w:rsid w:val="00F47A64"/>
    <w:rsid w:val="00F5008E"/>
    <w:rsid w:val="00F50DAA"/>
    <w:rsid w:val="00F5719F"/>
    <w:rsid w:val="00F63E7E"/>
    <w:rsid w:val="00F65B51"/>
    <w:rsid w:val="00F676AE"/>
    <w:rsid w:val="00F679FB"/>
    <w:rsid w:val="00F876D3"/>
    <w:rsid w:val="00F9168B"/>
    <w:rsid w:val="00FB4446"/>
    <w:rsid w:val="00FC29F1"/>
    <w:rsid w:val="00FE36E9"/>
    <w:rsid w:val="00FE5697"/>
    <w:rsid w:val="00FF4A1E"/>
    <w:rsid w:val="02E79B74"/>
    <w:rsid w:val="063A319C"/>
    <w:rsid w:val="0E696CD2"/>
    <w:rsid w:val="0FEA51F8"/>
    <w:rsid w:val="15F5ECDB"/>
    <w:rsid w:val="1656218C"/>
    <w:rsid w:val="183A406A"/>
    <w:rsid w:val="1E29D903"/>
    <w:rsid w:val="22D27C0F"/>
    <w:rsid w:val="27C8DDB5"/>
    <w:rsid w:val="2AAFA90D"/>
    <w:rsid w:val="34674505"/>
    <w:rsid w:val="409DA713"/>
    <w:rsid w:val="414FA351"/>
    <w:rsid w:val="41B698A4"/>
    <w:rsid w:val="437328B9"/>
    <w:rsid w:val="58DEF095"/>
    <w:rsid w:val="67FD8D18"/>
    <w:rsid w:val="689BFEDE"/>
    <w:rsid w:val="698B2939"/>
    <w:rsid w:val="69BFF510"/>
    <w:rsid w:val="6CD19015"/>
    <w:rsid w:val="6D17DD9B"/>
    <w:rsid w:val="70A8EB6D"/>
    <w:rsid w:val="72446081"/>
    <w:rsid w:val="7EEB44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090AB69-0854-4A35-9CA3-B7751709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 w:id="211343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2563</Words>
  <Characters>1462</Characters>
  <Application>Microsoft Office Word</Application>
  <DocSecurity>0</DocSecurity>
  <Lines>12</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68</cp:revision>
  <dcterms:created xsi:type="dcterms:W3CDTF">2025-08-09T04:21:00Z</dcterms:created>
  <dcterms:modified xsi:type="dcterms:W3CDTF">2025-08-27T11:24:00Z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